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AE805" w14:textId="61B7E654" w:rsidR="00205920" w:rsidRPr="001308BC" w:rsidRDefault="00396E73" w:rsidP="00205920">
      <w:pPr>
        <w:tabs>
          <w:tab w:val="left" w:pos="840"/>
        </w:tabs>
        <w:jc w:val="left"/>
        <w:rPr>
          <w:spacing w:val="40"/>
          <w:kern w:val="0"/>
          <w:sz w:val="22"/>
          <w:u w:val="single"/>
        </w:rPr>
      </w:pPr>
      <w:r>
        <w:rPr>
          <w:rFonts w:hint="eastAsia"/>
          <w:spacing w:val="40"/>
          <w:kern w:val="0"/>
          <w:sz w:val="22"/>
          <w:u w:val="single"/>
        </w:rPr>
        <w:t xml:space="preserve">　　</w:t>
      </w:r>
    </w:p>
    <w:p w14:paraId="3071CE3F" w14:textId="77777777" w:rsidR="00205920" w:rsidRDefault="00205920" w:rsidP="00205920">
      <w:pPr>
        <w:tabs>
          <w:tab w:val="left" w:pos="840"/>
        </w:tabs>
        <w:jc w:val="left"/>
        <w:rPr>
          <w:spacing w:val="40"/>
          <w:kern w:val="0"/>
          <w:sz w:val="22"/>
        </w:rPr>
      </w:pPr>
    </w:p>
    <w:p w14:paraId="02636919" w14:textId="77777777" w:rsidR="00205920" w:rsidRDefault="00205920" w:rsidP="00205920">
      <w:pPr>
        <w:tabs>
          <w:tab w:val="left" w:pos="840"/>
        </w:tabs>
        <w:jc w:val="left"/>
        <w:rPr>
          <w:spacing w:val="40"/>
          <w:kern w:val="0"/>
          <w:sz w:val="22"/>
        </w:rPr>
      </w:pPr>
    </w:p>
    <w:p w14:paraId="25F63E0E" w14:textId="3FE7EF00" w:rsidR="00205920" w:rsidRPr="007D3114" w:rsidRDefault="00205920" w:rsidP="00205920">
      <w:pPr>
        <w:tabs>
          <w:tab w:val="left" w:pos="840"/>
        </w:tabs>
        <w:jc w:val="center"/>
        <w:rPr>
          <w:spacing w:val="40"/>
          <w:kern w:val="0"/>
          <w:sz w:val="44"/>
          <w:szCs w:val="44"/>
        </w:rPr>
      </w:pPr>
      <w:r w:rsidRPr="007D3114">
        <w:rPr>
          <w:rFonts w:hint="eastAsia"/>
          <w:spacing w:val="40"/>
          <w:kern w:val="0"/>
          <w:sz w:val="44"/>
          <w:szCs w:val="44"/>
        </w:rPr>
        <w:t>立ち会いと境界の確認</w:t>
      </w:r>
    </w:p>
    <w:p w14:paraId="00C70EE2" w14:textId="77777777" w:rsidR="00205920" w:rsidRDefault="00205920" w:rsidP="00205920">
      <w:pPr>
        <w:tabs>
          <w:tab w:val="left" w:pos="840"/>
        </w:tabs>
        <w:jc w:val="left"/>
        <w:rPr>
          <w:spacing w:val="40"/>
          <w:kern w:val="0"/>
          <w:sz w:val="22"/>
        </w:rPr>
      </w:pPr>
    </w:p>
    <w:p w14:paraId="65484C10" w14:textId="3BD46749" w:rsidR="00205920" w:rsidRPr="00DE06A3" w:rsidRDefault="00DE06A3" w:rsidP="00DE06A3">
      <w:pPr>
        <w:tabs>
          <w:tab w:val="left" w:pos="840"/>
        </w:tabs>
        <w:jc w:val="center"/>
        <w:rPr>
          <w:spacing w:val="40"/>
          <w:kern w:val="0"/>
          <w:sz w:val="32"/>
          <w:szCs w:val="32"/>
        </w:rPr>
      </w:pPr>
      <w:r w:rsidRPr="00DE06A3">
        <w:rPr>
          <w:rFonts w:hint="eastAsia"/>
          <w:kern w:val="0"/>
          <w:sz w:val="32"/>
          <w:szCs w:val="32"/>
        </w:rPr>
        <w:t>―</w:t>
      </w:r>
      <w:r w:rsidRPr="00DE06A3">
        <w:rPr>
          <w:rFonts w:hint="eastAsia"/>
          <w:kern w:val="0"/>
          <w:sz w:val="32"/>
          <w:szCs w:val="32"/>
        </w:rPr>
        <w:t xml:space="preserve"> </w:t>
      </w:r>
      <w:r w:rsidRPr="00DE06A3">
        <w:rPr>
          <w:rFonts w:hint="eastAsia"/>
          <w:kern w:val="0"/>
          <w:sz w:val="32"/>
          <w:szCs w:val="32"/>
        </w:rPr>
        <w:t>保存・管理・処分の３類型</w:t>
      </w:r>
      <w:r w:rsidR="002F6CB5">
        <w:rPr>
          <w:rFonts w:hint="eastAsia"/>
          <w:kern w:val="0"/>
          <w:sz w:val="32"/>
          <w:szCs w:val="32"/>
        </w:rPr>
        <w:t>と筆界の範囲</w:t>
      </w:r>
      <w:r w:rsidRPr="00DE06A3">
        <w:rPr>
          <w:rFonts w:hint="eastAsia"/>
          <w:kern w:val="0"/>
          <w:sz w:val="32"/>
          <w:szCs w:val="32"/>
        </w:rPr>
        <w:t xml:space="preserve"> </w:t>
      </w:r>
      <w:r w:rsidRPr="00DE06A3">
        <w:rPr>
          <w:rFonts w:hint="eastAsia"/>
          <w:kern w:val="0"/>
          <w:sz w:val="32"/>
          <w:szCs w:val="32"/>
        </w:rPr>
        <w:t>―</w:t>
      </w:r>
    </w:p>
    <w:p w14:paraId="4E2B58DB" w14:textId="77777777" w:rsidR="00205920" w:rsidRDefault="00205920" w:rsidP="00205920">
      <w:pPr>
        <w:tabs>
          <w:tab w:val="left" w:pos="840"/>
        </w:tabs>
        <w:jc w:val="left"/>
        <w:rPr>
          <w:spacing w:val="40"/>
          <w:kern w:val="0"/>
          <w:sz w:val="22"/>
        </w:rPr>
      </w:pPr>
    </w:p>
    <w:p w14:paraId="7DDEEC02" w14:textId="77777777" w:rsidR="00205920" w:rsidRDefault="00205920" w:rsidP="00205920">
      <w:pPr>
        <w:tabs>
          <w:tab w:val="left" w:pos="840"/>
        </w:tabs>
        <w:jc w:val="left"/>
        <w:rPr>
          <w:spacing w:val="40"/>
          <w:kern w:val="0"/>
          <w:sz w:val="22"/>
        </w:rPr>
      </w:pPr>
    </w:p>
    <w:p w14:paraId="6165C8AD" w14:textId="77777777" w:rsidR="00205920" w:rsidRDefault="00205920" w:rsidP="00205920">
      <w:pPr>
        <w:tabs>
          <w:tab w:val="left" w:pos="840"/>
        </w:tabs>
        <w:jc w:val="left"/>
        <w:rPr>
          <w:spacing w:val="40"/>
          <w:kern w:val="0"/>
          <w:sz w:val="22"/>
        </w:rPr>
      </w:pPr>
    </w:p>
    <w:p w14:paraId="11DF48D5" w14:textId="77777777" w:rsidR="00205920" w:rsidRDefault="00205920" w:rsidP="00205920">
      <w:pPr>
        <w:tabs>
          <w:tab w:val="left" w:pos="840"/>
        </w:tabs>
        <w:jc w:val="left"/>
        <w:rPr>
          <w:spacing w:val="40"/>
          <w:kern w:val="0"/>
          <w:sz w:val="22"/>
        </w:rPr>
      </w:pPr>
    </w:p>
    <w:p w14:paraId="34BB754C" w14:textId="77777777" w:rsidR="00205920" w:rsidRDefault="00205920" w:rsidP="00205920">
      <w:pPr>
        <w:tabs>
          <w:tab w:val="left" w:pos="840"/>
        </w:tabs>
        <w:jc w:val="left"/>
        <w:rPr>
          <w:spacing w:val="40"/>
          <w:kern w:val="0"/>
          <w:sz w:val="22"/>
        </w:rPr>
      </w:pPr>
    </w:p>
    <w:p w14:paraId="224DE1AD" w14:textId="77777777" w:rsidR="00205920" w:rsidRDefault="00205920" w:rsidP="00205920">
      <w:pPr>
        <w:tabs>
          <w:tab w:val="left" w:pos="840"/>
        </w:tabs>
        <w:jc w:val="left"/>
        <w:rPr>
          <w:spacing w:val="40"/>
          <w:kern w:val="0"/>
          <w:sz w:val="22"/>
        </w:rPr>
      </w:pPr>
    </w:p>
    <w:p w14:paraId="40190FC0" w14:textId="77777777" w:rsidR="00FA24E3" w:rsidRDefault="00FA24E3" w:rsidP="00205920">
      <w:pPr>
        <w:tabs>
          <w:tab w:val="left" w:pos="840"/>
        </w:tabs>
        <w:jc w:val="left"/>
        <w:rPr>
          <w:spacing w:val="40"/>
          <w:kern w:val="0"/>
          <w:sz w:val="22"/>
        </w:rPr>
      </w:pPr>
    </w:p>
    <w:p w14:paraId="2C62539B" w14:textId="77777777" w:rsidR="00FA24E3" w:rsidRDefault="00FA24E3" w:rsidP="00205920">
      <w:pPr>
        <w:tabs>
          <w:tab w:val="left" w:pos="840"/>
        </w:tabs>
        <w:jc w:val="left"/>
        <w:rPr>
          <w:spacing w:val="40"/>
          <w:kern w:val="0"/>
          <w:sz w:val="22"/>
        </w:rPr>
      </w:pPr>
    </w:p>
    <w:p w14:paraId="2D302E8B" w14:textId="77777777" w:rsidR="00FA24E3" w:rsidRDefault="00FA24E3" w:rsidP="00205920">
      <w:pPr>
        <w:tabs>
          <w:tab w:val="left" w:pos="840"/>
        </w:tabs>
        <w:jc w:val="left"/>
        <w:rPr>
          <w:spacing w:val="40"/>
          <w:kern w:val="0"/>
          <w:sz w:val="22"/>
        </w:rPr>
      </w:pPr>
    </w:p>
    <w:p w14:paraId="50EC1757" w14:textId="77777777" w:rsidR="00FA24E3" w:rsidRDefault="00FA24E3" w:rsidP="00205920">
      <w:pPr>
        <w:tabs>
          <w:tab w:val="left" w:pos="840"/>
        </w:tabs>
        <w:jc w:val="left"/>
        <w:rPr>
          <w:spacing w:val="40"/>
          <w:kern w:val="0"/>
          <w:sz w:val="22"/>
        </w:rPr>
      </w:pPr>
    </w:p>
    <w:p w14:paraId="4DBDE87C" w14:textId="77777777" w:rsidR="00FA24E3" w:rsidRDefault="00FA24E3" w:rsidP="00205920">
      <w:pPr>
        <w:tabs>
          <w:tab w:val="left" w:pos="840"/>
        </w:tabs>
        <w:jc w:val="left"/>
        <w:rPr>
          <w:spacing w:val="40"/>
          <w:kern w:val="0"/>
          <w:sz w:val="22"/>
        </w:rPr>
      </w:pPr>
    </w:p>
    <w:p w14:paraId="79B22D35" w14:textId="77777777" w:rsidR="00FA24E3" w:rsidRDefault="00FA24E3" w:rsidP="00205920">
      <w:pPr>
        <w:tabs>
          <w:tab w:val="left" w:pos="840"/>
        </w:tabs>
        <w:jc w:val="left"/>
        <w:rPr>
          <w:spacing w:val="40"/>
          <w:kern w:val="0"/>
          <w:sz w:val="22"/>
        </w:rPr>
      </w:pPr>
    </w:p>
    <w:p w14:paraId="36A17338" w14:textId="77777777" w:rsidR="00FA24E3" w:rsidRDefault="00FA24E3" w:rsidP="00205920">
      <w:pPr>
        <w:tabs>
          <w:tab w:val="left" w:pos="840"/>
        </w:tabs>
        <w:jc w:val="left"/>
        <w:rPr>
          <w:spacing w:val="40"/>
          <w:kern w:val="0"/>
          <w:sz w:val="22"/>
        </w:rPr>
      </w:pPr>
    </w:p>
    <w:p w14:paraId="05C4558C" w14:textId="77777777" w:rsidR="00205920" w:rsidRDefault="00205920" w:rsidP="00205920">
      <w:pPr>
        <w:tabs>
          <w:tab w:val="left" w:pos="840"/>
        </w:tabs>
        <w:jc w:val="left"/>
        <w:rPr>
          <w:spacing w:val="40"/>
          <w:kern w:val="0"/>
          <w:sz w:val="22"/>
        </w:rPr>
      </w:pPr>
    </w:p>
    <w:p w14:paraId="5984F9C2" w14:textId="77777777" w:rsidR="00205920" w:rsidRDefault="00205920" w:rsidP="00205920">
      <w:pPr>
        <w:tabs>
          <w:tab w:val="left" w:pos="840"/>
        </w:tabs>
        <w:jc w:val="left"/>
        <w:rPr>
          <w:spacing w:val="40"/>
          <w:kern w:val="0"/>
          <w:sz w:val="22"/>
        </w:rPr>
      </w:pPr>
    </w:p>
    <w:p w14:paraId="7343FC4C" w14:textId="77777777" w:rsidR="00205920" w:rsidRDefault="00205920" w:rsidP="00205920">
      <w:pPr>
        <w:tabs>
          <w:tab w:val="left" w:pos="840"/>
        </w:tabs>
        <w:jc w:val="left"/>
        <w:rPr>
          <w:spacing w:val="40"/>
          <w:kern w:val="0"/>
          <w:sz w:val="22"/>
        </w:rPr>
      </w:pPr>
    </w:p>
    <w:p w14:paraId="790377C6" w14:textId="77777777" w:rsidR="00FA24E3" w:rsidRDefault="00FA24E3" w:rsidP="00205920">
      <w:pPr>
        <w:tabs>
          <w:tab w:val="left" w:pos="840"/>
        </w:tabs>
        <w:jc w:val="left"/>
        <w:rPr>
          <w:spacing w:val="40"/>
          <w:kern w:val="0"/>
          <w:sz w:val="22"/>
        </w:rPr>
      </w:pPr>
    </w:p>
    <w:p w14:paraId="2A1E1B91" w14:textId="77777777" w:rsidR="00FA24E3" w:rsidRDefault="00FA24E3" w:rsidP="00205920">
      <w:pPr>
        <w:tabs>
          <w:tab w:val="left" w:pos="840"/>
        </w:tabs>
        <w:jc w:val="left"/>
        <w:rPr>
          <w:spacing w:val="40"/>
          <w:kern w:val="0"/>
          <w:sz w:val="22"/>
        </w:rPr>
      </w:pPr>
    </w:p>
    <w:p w14:paraId="06970F05" w14:textId="77777777" w:rsidR="00FA24E3" w:rsidRDefault="00FA24E3" w:rsidP="00205920">
      <w:pPr>
        <w:tabs>
          <w:tab w:val="left" w:pos="840"/>
        </w:tabs>
        <w:jc w:val="left"/>
        <w:rPr>
          <w:spacing w:val="40"/>
          <w:kern w:val="0"/>
          <w:sz w:val="22"/>
        </w:rPr>
      </w:pPr>
    </w:p>
    <w:p w14:paraId="5310AD87" w14:textId="77777777" w:rsidR="00FA24E3" w:rsidRDefault="00FA24E3" w:rsidP="00205920">
      <w:pPr>
        <w:tabs>
          <w:tab w:val="left" w:pos="840"/>
        </w:tabs>
        <w:jc w:val="left"/>
        <w:rPr>
          <w:spacing w:val="40"/>
          <w:kern w:val="0"/>
          <w:sz w:val="22"/>
        </w:rPr>
      </w:pPr>
    </w:p>
    <w:p w14:paraId="083AA696" w14:textId="77777777" w:rsidR="00FA24E3" w:rsidRDefault="00FA24E3" w:rsidP="00205920">
      <w:pPr>
        <w:tabs>
          <w:tab w:val="left" w:pos="840"/>
        </w:tabs>
        <w:jc w:val="left"/>
        <w:rPr>
          <w:spacing w:val="40"/>
          <w:kern w:val="0"/>
          <w:sz w:val="22"/>
        </w:rPr>
      </w:pPr>
    </w:p>
    <w:p w14:paraId="4321BE9C" w14:textId="77777777" w:rsidR="00205920" w:rsidRDefault="00205920" w:rsidP="00205920">
      <w:pPr>
        <w:tabs>
          <w:tab w:val="left" w:pos="840"/>
        </w:tabs>
        <w:jc w:val="left"/>
        <w:rPr>
          <w:spacing w:val="40"/>
          <w:kern w:val="0"/>
          <w:sz w:val="22"/>
        </w:rPr>
      </w:pPr>
    </w:p>
    <w:p w14:paraId="3684ABF7" w14:textId="77777777" w:rsidR="00205920" w:rsidRDefault="00205920" w:rsidP="00205920">
      <w:pPr>
        <w:tabs>
          <w:tab w:val="left" w:pos="840"/>
        </w:tabs>
        <w:jc w:val="left"/>
        <w:rPr>
          <w:spacing w:val="40"/>
          <w:kern w:val="0"/>
          <w:sz w:val="22"/>
        </w:rPr>
      </w:pPr>
    </w:p>
    <w:p w14:paraId="35A00AE5" w14:textId="77777777" w:rsidR="00205920" w:rsidRDefault="00205920" w:rsidP="00205920">
      <w:pPr>
        <w:tabs>
          <w:tab w:val="left" w:pos="840"/>
        </w:tabs>
        <w:jc w:val="left"/>
        <w:rPr>
          <w:spacing w:val="40"/>
          <w:kern w:val="0"/>
          <w:sz w:val="22"/>
        </w:rPr>
      </w:pPr>
    </w:p>
    <w:p w14:paraId="335D406D" w14:textId="77777777" w:rsidR="00205920" w:rsidRDefault="00205920" w:rsidP="00205920">
      <w:pPr>
        <w:tabs>
          <w:tab w:val="left" w:pos="840"/>
        </w:tabs>
        <w:jc w:val="left"/>
        <w:rPr>
          <w:spacing w:val="40"/>
          <w:kern w:val="0"/>
          <w:sz w:val="22"/>
        </w:rPr>
      </w:pPr>
    </w:p>
    <w:p w14:paraId="49D61492" w14:textId="77777777" w:rsidR="00205920" w:rsidRDefault="00205920" w:rsidP="00205920">
      <w:pPr>
        <w:tabs>
          <w:tab w:val="left" w:pos="840"/>
        </w:tabs>
        <w:jc w:val="left"/>
        <w:rPr>
          <w:spacing w:val="40"/>
          <w:kern w:val="0"/>
          <w:sz w:val="22"/>
        </w:rPr>
      </w:pPr>
    </w:p>
    <w:p w14:paraId="12473822" w14:textId="77777777" w:rsidR="00205920" w:rsidRDefault="00205920" w:rsidP="00205920">
      <w:pPr>
        <w:tabs>
          <w:tab w:val="left" w:pos="840"/>
        </w:tabs>
        <w:jc w:val="left"/>
        <w:rPr>
          <w:spacing w:val="40"/>
          <w:kern w:val="0"/>
          <w:sz w:val="22"/>
        </w:rPr>
      </w:pPr>
    </w:p>
    <w:p w14:paraId="4EC8627E" w14:textId="0D1B5F98" w:rsidR="00205920" w:rsidRPr="00205920" w:rsidRDefault="00205920" w:rsidP="00FA24E3">
      <w:pPr>
        <w:tabs>
          <w:tab w:val="left" w:pos="840"/>
        </w:tabs>
        <w:jc w:val="center"/>
        <w:rPr>
          <w:spacing w:val="40"/>
          <w:kern w:val="0"/>
          <w:sz w:val="28"/>
          <w:szCs w:val="28"/>
          <w:lang w:eastAsia="zh-TW"/>
        </w:rPr>
      </w:pPr>
      <w:r w:rsidRPr="00205920">
        <w:rPr>
          <w:rFonts w:hint="eastAsia"/>
          <w:spacing w:val="40"/>
          <w:kern w:val="0"/>
          <w:sz w:val="28"/>
          <w:szCs w:val="28"/>
          <w:lang w:eastAsia="zh-TW"/>
        </w:rPr>
        <w:t xml:space="preserve">愛知県土地家屋調査士会　</w:t>
      </w:r>
      <w:r w:rsidR="008C108A">
        <w:rPr>
          <w:rFonts w:hint="eastAsia"/>
          <w:spacing w:val="40"/>
          <w:kern w:val="0"/>
          <w:sz w:val="28"/>
          <w:szCs w:val="28"/>
          <w:lang w:eastAsia="zh-TW"/>
        </w:rPr>
        <w:t>岡崎支部会</w:t>
      </w:r>
      <w:r w:rsidRPr="00205920">
        <w:rPr>
          <w:rFonts w:hint="eastAsia"/>
          <w:spacing w:val="40"/>
          <w:kern w:val="0"/>
          <w:sz w:val="28"/>
          <w:szCs w:val="28"/>
          <w:lang w:eastAsia="zh-TW"/>
        </w:rPr>
        <w:t xml:space="preserve">員　</w:t>
      </w:r>
      <w:r w:rsidRPr="007D3114">
        <w:rPr>
          <w:rFonts w:hint="eastAsia"/>
          <w:spacing w:val="93"/>
          <w:kern w:val="0"/>
          <w:sz w:val="28"/>
          <w:szCs w:val="28"/>
          <w:fitText w:val="1680" w:id="-512578560"/>
          <w:lang w:eastAsia="zh-TW"/>
        </w:rPr>
        <w:t>鍋田建</w:t>
      </w:r>
      <w:r w:rsidRPr="007D3114">
        <w:rPr>
          <w:rFonts w:hint="eastAsia"/>
          <w:spacing w:val="1"/>
          <w:kern w:val="0"/>
          <w:sz w:val="28"/>
          <w:szCs w:val="28"/>
          <w:fitText w:val="1680" w:id="-512578560"/>
          <w:lang w:eastAsia="zh-TW"/>
        </w:rPr>
        <w:t>治</w:t>
      </w:r>
    </w:p>
    <w:p w14:paraId="15BD3278" w14:textId="77777777" w:rsidR="00205920" w:rsidRDefault="00205920" w:rsidP="00205920">
      <w:pPr>
        <w:tabs>
          <w:tab w:val="left" w:pos="840"/>
        </w:tabs>
        <w:jc w:val="left"/>
        <w:rPr>
          <w:spacing w:val="40"/>
          <w:kern w:val="0"/>
          <w:sz w:val="22"/>
          <w:lang w:eastAsia="zh-TW"/>
        </w:rPr>
      </w:pPr>
    </w:p>
    <w:p w14:paraId="1082DAC4" w14:textId="77777777" w:rsidR="00205920" w:rsidRDefault="00205920" w:rsidP="00205920">
      <w:pPr>
        <w:tabs>
          <w:tab w:val="left" w:pos="840"/>
        </w:tabs>
        <w:jc w:val="left"/>
        <w:rPr>
          <w:spacing w:val="40"/>
          <w:kern w:val="0"/>
          <w:sz w:val="22"/>
          <w:lang w:eastAsia="zh-TW"/>
        </w:rPr>
      </w:pPr>
    </w:p>
    <w:p w14:paraId="7162C684" w14:textId="77777777" w:rsidR="00205920" w:rsidRDefault="00205920" w:rsidP="00205920">
      <w:pPr>
        <w:tabs>
          <w:tab w:val="left" w:pos="840"/>
        </w:tabs>
        <w:jc w:val="left"/>
        <w:rPr>
          <w:spacing w:val="40"/>
          <w:kern w:val="0"/>
          <w:sz w:val="22"/>
          <w:lang w:eastAsia="zh-TW"/>
        </w:rPr>
      </w:pPr>
    </w:p>
    <w:p w14:paraId="7EDFFFDD" w14:textId="77777777" w:rsidR="00205920" w:rsidRDefault="00205920" w:rsidP="00205920">
      <w:pPr>
        <w:tabs>
          <w:tab w:val="left" w:pos="840"/>
        </w:tabs>
        <w:jc w:val="left"/>
        <w:rPr>
          <w:spacing w:val="40"/>
          <w:kern w:val="0"/>
          <w:sz w:val="22"/>
          <w:lang w:eastAsia="zh-TW"/>
        </w:rPr>
      </w:pPr>
    </w:p>
    <w:p w14:paraId="4CC02513" w14:textId="77777777" w:rsidR="00FA24E3" w:rsidRDefault="00FA24E3" w:rsidP="00205920">
      <w:pPr>
        <w:tabs>
          <w:tab w:val="left" w:pos="840"/>
        </w:tabs>
        <w:jc w:val="left"/>
        <w:rPr>
          <w:spacing w:val="40"/>
          <w:kern w:val="0"/>
          <w:sz w:val="22"/>
          <w:lang w:eastAsia="zh-TW"/>
        </w:rPr>
      </w:pPr>
    </w:p>
    <w:p w14:paraId="7EF8305D" w14:textId="31AE194B" w:rsidR="00FA24E3" w:rsidRPr="00FA24E3" w:rsidRDefault="00FA24E3" w:rsidP="00FA24E3">
      <w:pPr>
        <w:tabs>
          <w:tab w:val="left" w:pos="840"/>
        </w:tabs>
        <w:jc w:val="center"/>
        <w:rPr>
          <w:spacing w:val="40"/>
          <w:kern w:val="0"/>
          <w:sz w:val="36"/>
          <w:szCs w:val="36"/>
        </w:rPr>
      </w:pPr>
      <w:r w:rsidRPr="00FA24E3">
        <w:rPr>
          <w:rFonts w:hint="eastAsia"/>
          <w:spacing w:val="40"/>
          <w:kern w:val="0"/>
          <w:sz w:val="36"/>
          <w:szCs w:val="36"/>
        </w:rPr>
        <w:t>目</w:t>
      </w:r>
      <w:r>
        <w:rPr>
          <w:rFonts w:hint="eastAsia"/>
          <w:spacing w:val="40"/>
          <w:kern w:val="0"/>
          <w:sz w:val="36"/>
          <w:szCs w:val="36"/>
        </w:rPr>
        <w:t xml:space="preserve"> </w:t>
      </w:r>
      <w:r w:rsidRPr="00FA24E3">
        <w:rPr>
          <w:rFonts w:hint="eastAsia"/>
          <w:spacing w:val="40"/>
          <w:kern w:val="0"/>
          <w:sz w:val="36"/>
          <w:szCs w:val="36"/>
        </w:rPr>
        <w:t>次</w:t>
      </w:r>
    </w:p>
    <w:p w14:paraId="2D6D707C" w14:textId="77777777" w:rsidR="00FA24E3" w:rsidRDefault="00FA24E3" w:rsidP="00205920">
      <w:pPr>
        <w:tabs>
          <w:tab w:val="left" w:pos="840"/>
        </w:tabs>
        <w:jc w:val="left"/>
        <w:rPr>
          <w:spacing w:val="40"/>
          <w:kern w:val="0"/>
          <w:sz w:val="22"/>
        </w:rPr>
      </w:pPr>
    </w:p>
    <w:p w14:paraId="377DD85F" w14:textId="46931F19" w:rsidR="00FA24E3" w:rsidRPr="005A50D9" w:rsidRDefault="00FA24E3" w:rsidP="00FA24E3">
      <w:pPr>
        <w:jc w:val="left"/>
        <w:rPr>
          <w:rFonts w:asciiTheme="majorEastAsia" w:eastAsiaTheme="majorEastAsia" w:hAnsiTheme="majorEastAsia"/>
          <w:bCs/>
          <w:sz w:val="22"/>
        </w:rPr>
      </w:pPr>
      <w:r>
        <w:rPr>
          <w:rFonts w:asciiTheme="majorEastAsia" w:eastAsiaTheme="majorEastAsia" w:hAnsiTheme="majorEastAsia" w:hint="eastAsia"/>
          <w:b/>
          <w:sz w:val="26"/>
          <w:szCs w:val="26"/>
        </w:rPr>
        <w:t>１　はじめに</w:t>
      </w:r>
      <w:r w:rsidR="005A50D9">
        <w:rPr>
          <w:rFonts w:asciiTheme="majorEastAsia" w:eastAsiaTheme="majorEastAsia" w:hAnsiTheme="majorEastAsia" w:hint="eastAsia"/>
          <w:b/>
          <w:sz w:val="26"/>
          <w:szCs w:val="26"/>
        </w:rPr>
        <w:t xml:space="preserve">  　</w:t>
      </w:r>
      <w:r w:rsidR="00DE06A3">
        <w:rPr>
          <w:rFonts w:asciiTheme="majorEastAsia" w:eastAsiaTheme="majorEastAsia" w:hAnsiTheme="majorEastAsia" w:hint="eastAsia"/>
          <w:b/>
          <w:sz w:val="26"/>
          <w:szCs w:val="26"/>
        </w:rPr>
        <w:t xml:space="preserve"> </w:t>
      </w:r>
      <w:r w:rsidR="005A50D9">
        <w:rPr>
          <w:rFonts w:asciiTheme="minorEastAsia" w:hAnsiTheme="minorEastAsia" w:hint="eastAsia"/>
          <w:bCs/>
          <w:sz w:val="22"/>
        </w:rPr>
        <w:t>････････････････････････････････</w:t>
      </w:r>
      <w:r w:rsidR="0035134F">
        <w:rPr>
          <w:rFonts w:asciiTheme="minorEastAsia" w:hAnsiTheme="minorEastAsia" w:hint="eastAsia"/>
          <w:bCs/>
          <w:sz w:val="22"/>
        </w:rPr>
        <w:t>･</w:t>
      </w:r>
      <w:r w:rsidR="005A50D9">
        <w:rPr>
          <w:rFonts w:asciiTheme="minorEastAsia" w:hAnsiTheme="minorEastAsia" w:hint="eastAsia"/>
          <w:bCs/>
          <w:sz w:val="22"/>
        </w:rPr>
        <w:t>･･････････････････</w:t>
      </w:r>
      <w:r w:rsidR="00E028EC">
        <w:rPr>
          <w:rFonts w:asciiTheme="minorEastAsia" w:hAnsiTheme="minorEastAsia" w:hint="eastAsia"/>
          <w:bCs/>
          <w:sz w:val="22"/>
        </w:rPr>
        <w:t>･････ ３</w:t>
      </w:r>
    </w:p>
    <w:p w14:paraId="271795CD" w14:textId="77777777" w:rsidR="00FA24E3" w:rsidRDefault="00FA24E3" w:rsidP="00205920">
      <w:pPr>
        <w:tabs>
          <w:tab w:val="left" w:pos="840"/>
        </w:tabs>
        <w:jc w:val="left"/>
        <w:rPr>
          <w:spacing w:val="40"/>
          <w:kern w:val="0"/>
          <w:sz w:val="22"/>
        </w:rPr>
      </w:pPr>
    </w:p>
    <w:p w14:paraId="1AFD6A0F" w14:textId="6134BDD6" w:rsidR="00FA24E3" w:rsidRDefault="00FA24E3" w:rsidP="0035134F">
      <w:pPr>
        <w:tabs>
          <w:tab w:val="left" w:pos="8505"/>
        </w:tabs>
        <w:jc w:val="left"/>
        <w:rPr>
          <w:rFonts w:asciiTheme="minorEastAsia" w:hAnsiTheme="minorEastAsia"/>
          <w:b/>
          <w:sz w:val="26"/>
          <w:szCs w:val="26"/>
        </w:rPr>
      </w:pPr>
      <w:r>
        <w:rPr>
          <w:rFonts w:asciiTheme="minorEastAsia" w:hAnsiTheme="minorEastAsia" w:hint="eastAsia"/>
          <w:b/>
          <w:sz w:val="26"/>
          <w:szCs w:val="26"/>
        </w:rPr>
        <w:t>２ 立会の</w:t>
      </w:r>
      <w:r w:rsidR="00DE06A3">
        <w:rPr>
          <w:rFonts w:asciiTheme="minorEastAsia" w:hAnsiTheme="minorEastAsia" w:hint="eastAsia"/>
          <w:b/>
          <w:sz w:val="26"/>
          <w:szCs w:val="26"/>
        </w:rPr>
        <w:t>法的</w:t>
      </w:r>
      <w:r>
        <w:rPr>
          <w:rFonts w:asciiTheme="minorEastAsia" w:hAnsiTheme="minorEastAsia" w:hint="eastAsia"/>
          <w:b/>
          <w:sz w:val="26"/>
          <w:szCs w:val="26"/>
        </w:rPr>
        <w:t>根拠</w:t>
      </w:r>
      <w:r w:rsidR="00DE06A3">
        <w:rPr>
          <w:rFonts w:asciiTheme="minorEastAsia" w:hAnsiTheme="minorEastAsia" w:hint="eastAsia"/>
          <w:b/>
          <w:sz w:val="26"/>
          <w:szCs w:val="26"/>
        </w:rPr>
        <w:t xml:space="preserve"> </w:t>
      </w:r>
      <w:r w:rsidR="00E028EC">
        <w:rPr>
          <w:rFonts w:asciiTheme="minorEastAsia" w:hAnsiTheme="minorEastAsia" w:hint="eastAsia"/>
          <w:b/>
          <w:sz w:val="26"/>
          <w:szCs w:val="26"/>
        </w:rPr>
        <w:t xml:space="preserve">　</w:t>
      </w:r>
      <w:r w:rsidR="00E028EC">
        <w:rPr>
          <w:rFonts w:asciiTheme="minorEastAsia" w:hAnsiTheme="minorEastAsia" w:hint="eastAsia"/>
          <w:bCs/>
          <w:sz w:val="22"/>
        </w:rPr>
        <w:t>･･･････････････････････････････</w:t>
      </w:r>
      <w:r w:rsidR="0035134F">
        <w:rPr>
          <w:rFonts w:asciiTheme="minorEastAsia" w:hAnsiTheme="minorEastAsia" w:hint="eastAsia"/>
          <w:bCs/>
          <w:sz w:val="22"/>
        </w:rPr>
        <w:t>･</w:t>
      </w:r>
      <w:r w:rsidR="00E028EC">
        <w:rPr>
          <w:rFonts w:asciiTheme="minorEastAsia" w:hAnsiTheme="minorEastAsia" w:hint="eastAsia"/>
          <w:bCs/>
          <w:sz w:val="22"/>
        </w:rPr>
        <w:t xml:space="preserve">････････････････････ </w:t>
      </w:r>
      <w:r w:rsidR="00435C4C">
        <w:rPr>
          <w:rFonts w:asciiTheme="minorEastAsia" w:hAnsiTheme="minorEastAsia" w:hint="eastAsia"/>
          <w:bCs/>
          <w:sz w:val="22"/>
        </w:rPr>
        <w:t>４</w:t>
      </w:r>
    </w:p>
    <w:p w14:paraId="76710F92" w14:textId="77777777" w:rsidR="00FA24E3" w:rsidRPr="00FA24E3" w:rsidRDefault="00FA24E3" w:rsidP="00205920">
      <w:pPr>
        <w:tabs>
          <w:tab w:val="left" w:pos="840"/>
        </w:tabs>
        <w:jc w:val="left"/>
        <w:rPr>
          <w:spacing w:val="40"/>
          <w:kern w:val="0"/>
          <w:sz w:val="22"/>
        </w:rPr>
      </w:pPr>
    </w:p>
    <w:p w14:paraId="4FD5AC15" w14:textId="3F4DE085" w:rsidR="00FA24E3" w:rsidRDefault="00FA24E3" w:rsidP="00E028EC">
      <w:pPr>
        <w:tabs>
          <w:tab w:val="left" w:pos="8610"/>
        </w:tabs>
        <w:jc w:val="left"/>
        <w:rPr>
          <w:rFonts w:asciiTheme="minorEastAsia" w:hAnsiTheme="minorEastAsia"/>
          <w:b/>
          <w:sz w:val="26"/>
          <w:szCs w:val="26"/>
          <w:lang w:eastAsia="zh-TW"/>
        </w:rPr>
      </w:pPr>
      <w:r>
        <w:rPr>
          <w:rFonts w:asciiTheme="minorEastAsia" w:hAnsiTheme="minorEastAsia" w:hint="eastAsia"/>
          <w:b/>
          <w:sz w:val="26"/>
          <w:szCs w:val="26"/>
          <w:lang w:eastAsia="zh-TW"/>
        </w:rPr>
        <w:t xml:space="preserve">３ </w:t>
      </w:r>
      <w:r w:rsidR="00DE06A3">
        <w:rPr>
          <w:rFonts w:asciiTheme="minorEastAsia" w:hAnsiTheme="minorEastAsia" w:hint="eastAsia"/>
          <w:b/>
          <w:sz w:val="26"/>
          <w:szCs w:val="26"/>
          <w:lang w:eastAsia="zh-TW"/>
        </w:rPr>
        <w:t>実務事例分析</w:t>
      </w:r>
      <w:r w:rsidR="00E028EC">
        <w:rPr>
          <w:rFonts w:asciiTheme="minorEastAsia" w:hAnsiTheme="minorEastAsia" w:hint="eastAsia"/>
          <w:b/>
          <w:sz w:val="26"/>
          <w:szCs w:val="26"/>
          <w:lang w:eastAsia="zh-TW"/>
        </w:rPr>
        <w:t xml:space="preserve">　</w:t>
      </w:r>
      <w:r w:rsidR="00C650B8">
        <w:rPr>
          <w:rFonts w:asciiTheme="minorEastAsia" w:hAnsiTheme="minorEastAsia" w:hint="eastAsia"/>
          <w:b/>
          <w:sz w:val="26"/>
          <w:szCs w:val="26"/>
          <w:lang w:eastAsia="zh-TW"/>
        </w:rPr>
        <w:t xml:space="preserve">　</w:t>
      </w:r>
      <w:r w:rsidR="00E028EC">
        <w:rPr>
          <w:rFonts w:asciiTheme="minorEastAsia" w:hAnsiTheme="minorEastAsia" w:hint="eastAsia"/>
          <w:b/>
          <w:sz w:val="26"/>
          <w:szCs w:val="26"/>
          <w:lang w:eastAsia="zh-TW"/>
        </w:rPr>
        <w:t xml:space="preserve"> 　</w:t>
      </w:r>
      <w:r w:rsidR="00DE06A3">
        <w:rPr>
          <w:rFonts w:asciiTheme="minorEastAsia" w:hAnsiTheme="minorEastAsia" w:hint="eastAsia"/>
          <w:b/>
          <w:sz w:val="26"/>
          <w:szCs w:val="26"/>
          <w:lang w:eastAsia="zh-TW"/>
        </w:rPr>
        <w:t xml:space="preserve"> </w:t>
      </w:r>
      <w:r w:rsidR="00DE06A3">
        <w:rPr>
          <w:rFonts w:asciiTheme="minorEastAsia" w:hAnsiTheme="minorEastAsia" w:hint="eastAsia"/>
          <w:bCs/>
          <w:sz w:val="26"/>
          <w:szCs w:val="26"/>
          <w:lang w:eastAsia="zh-TW"/>
        </w:rPr>
        <w:t>･････</w:t>
      </w:r>
      <w:r w:rsidR="00E028EC">
        <w:rPr>
          <w:rFonts w:asciiTheme="minorEastAsia" w:hAnsiTheme="minorEastAsia" w:hint="eastAsia"/>
          <w:bCs/>
          <w:sz w:val="22"/>
          <w:lang w:eastAsia="zh-TW"/>
        </w:rPr>
        <w:t>･････････</w:t>
      </w:r>
      <w:bookmarkStart w:id="0" w:name="_Hlk219281637"/>
      <w:r w:rsidR="00E028EC">
        <w:rPr>
          <w:rFonts w:asciiTheme="minorEastAsia" w:hAnsiTheme="minorEastAsia" w:hint="eastAsia"/>
          <w:bCs/>
          <w:sz w:val="22"/>
          <w:lang w:eastAsia="zh-TW"/>
        </w:rPr>
        <w:t xml:space="preserve">･･････････････････････････････････ </w:t>
      </w:r>
      <w:bookmarkEnd w:id="0"/>
      <w:r w:rsidR="00435C4C">
        <w:rPr>
          <w:rFonts w:asciiTheme="minorEastAsia" w:hAnsiTheme="minorEastAsia" w:hint="eastAsia"/>
          <w:bCs/>
          <w:sz w:val="22"/>
          <w:lang w:eastAsia="zh-TW"/>
        </w:rPr>
        <w:t>４</w:t>
      </w:r>
    </w:p>
    <w:p w14:paraId="551F8565" w14:textId="77777777" w:rsidR="00C650B8" w:rsidRDefault="00C650B8" w:rsidP="00FA24E3">
      <w:pPr>
        <w:ind w:firstLineChars="150" w:firstLine="330"/>
        <w:jc w:val="left"/>
        <w:rPr>
          <w:bCs/>
          <w:sz w:val="22"/>
          <w:lang w:eastAsia="zh-TW"/>
        </w:rPr>
      </w:pPr>
    </w:p>
    <w:p w14:paraId="6584C076" w14:textId="287ABDD3" w:rsidR="00FA24E3" w:rsidRDefault="00FA24E3" w:rsidP="00FA24E3">
      <w:pPr>
        <w:ind w:firstLineChars="150" w:firstLine="330"/>
        <w:jc w:val="left"/>
        <w:rPr>
          <w:bCs/>
          <w:sz w:val="22"/>
        </w:rPr>
      </w:pPr>
      <w:r>
        <w:rPr>
          <w:rFonts w:hint="eastAsia"/>
          <w:bCs/>
          <w:sz w:val="22"/>
        </w:rPr>
        <w:t>（</w:t>
      </w:r>
      <w:r>
        <w:rPr>
          <w:rFonts w:hint="eastAsia"/>
          <w:bCs/>
          <w:sz w:val="22"/>
        </w:rPr>
        <w:t>1</w:t>
      </w:r>
      <w:r>
        <w:rPr>
          <w:rFonts w:hint="eastAsia"/>
          <w:bCs/>
          <w:sz w:val="22"/>
        </w:rPr>
        <w:t>）</w:t>
      </w:r>
      <w:r w:rsidR="00DE06A3">
        <w:rPr>
          <w:rFonts w:hint="eastAsia"/>
          <w:bCs/>
          <w:sz w:val="22"/>
        </w:rPr>
        <w:t>仮測量における説明義務とインフォームド・コンセント</w:t>
      </w:r>
      <w:r w:rsidR="00DE06A3">
        <w:rPr>
          <w:rFonts w:hint="eastAsia"/>
          <w:bCs/>
          <w:sz w:val="22"/>
        </w:rPr>
        <w:t xml:space="preserve">   </w:t>
      </w:r>
      <w:r w:rsidR="00E028EC">
        <w:rPr>
          <w:rFonts w:asciiTheme="minorEastAsia" w:hAnsiTheme="minorEastAsia" w:hint="eastAsia"/>
          <w:bCs/>
          <w:sz w:val="22"/>
        </w:rPr>
        <w:t xml:space="preserve">･･･････････････ </w:t>
      </w:r>
      <w:r w:rsidR="00435C4C">
        <w:rPr>
          <w:rFonts w:asciiTheme="minorEastAsia" w:hAnsiTheme="minorEastAsia" w:hint="eastAsia"/>
          <w:bCs/>
          <w:sz w:val="22"/>
        </w:rPr>
        <w:t>４</w:t>
      </w:r>
    </w:p>
    <w:p w14:paraId="7122D1E5" w14:textId="77777777" w:rsidR="00C650B8" w:rsidRDefault="00C650B8" w:rsidP="00FA24E3">
      <w:pPr>
        <w:ind w:firstLineChars="150" w:firstLine="330"/>
        <w:jc w:val="left"/>
        <w:rPr>
          <w:bCs/>
          <w:sz w:val="22"/>
        </w:rPr>
      </w:pPr>
    </w:p>
    <w:p w14:paraId="6C2E014F" w14:textId="354D4A29" w:rsidR="00FA24E3" w:rsidRDefault="00FA24E3" w:rsidP="00FA24E3">
      <w:pPr>
        <w:ind w:firstLineChars="150" w:firstLine="330"/>
        <w:jc w:val="left"/>
        <w:rPr>
          <w:bCs/>
          <w:sz w:val="22"/>
        </w:rPr>
      </w:pPr>
      <w:r>
        <w:rPr>
          <w:rFonts w:hint="eastAsia"/>
          <w:bCs/>
          <w:sz w:val="22"/>
        </w:rPr>
        <w:t>（</w:t>
      </w:r>
      <w:r>
        <w:rPr>
          <w:rFonts w:hint="eastAsia"/>
          <w:bCs/>
          <w:sz w:val="22"/>
        </w:rPr>
        <w:t>2</w:t>
      </w:r>
      <w:r>
        <w:rPr>
          <w:rFonts w:hint="eastAsia"/>
          <w:bCs/>
          <w:sz w:val="22"/>
        </w:rPr>
        <w:t>）仮杭</w:t>
      </w:r>
      <w:r w:rsidR="00DE06A3">
        <w:rPr>
          <w:rFonts w:hint="eastAsia"/>
          <w:bCs/>
          <w:sz w:val="22"/>
        </w:rPr>
        <w:t xml:space="preserve">の材質選定と善管注意義務　　</w:t>
      </w:r>
      <w:r w:rsidR="00E028EC">
        <w:rPr>
          <w:rFonts w:asciiTheme="minorEastAsia" w:hAnsiTheme="minorEastAsia" w:hint="eastAsia"/>
          <w:bCs/>
          <w:sz w:val="22"/>
        </w:rPr>
        <w:t>････････････････････････････････････ ４</w:t>
      </w:r>
    </w:p>
    <w:p w14:paraId="77EFE621" w14:textId="77777777" w:rsidR="00C650B8" w:rsidRDefault="00C650B8" w:rsidP="00FA24E3">
      <w:pPr>
        <w:ind w:firstLineChars="150" w:firstLine="330"/>
        <w:jc w:val="left"/>
        <w:rPr>
          <w:bCs/>
          <w:sz w:val="22"/>
        </w:rPr>
      </w:pPr>
    </w:p>
    <w:p w14:paraId="0687DD16" w14:textId="77AC2DBE" w:rsidR="00FA24E3" w:rsidRDefault="00FA24E3" w:rsidP="00FA24E3">
      <w:pPr>
        <w:ind w:firstLineChars="150" w:firstLine="330"/>
        <w:jc w:val="left"/>
        <w:rPr>
          <w:bCs/>
          <w:sz w:val="22"/>
        </w:rPr>
      </w:pPr>
      <w:r>
        <w:rPr>
          <w:rFonts w:hint="eastAsia"/>
          <w:bCs/>
          <w:sz w:val="22"/>
        </w:rPr>
        <w:t>（</w:t>
      </w:r>
      <w:r>
        <w:rPr>
          <w:rFonts w:hint="eastAsia"/>
          <w:bCs/>
          <w:sz w:val="22"/>
        </w:rPr>
        <w:t>3</w:t>
      </w:r>
      <w:r>
        <w:rPr>
          <w:rFonts w:hint="eastAsia"/>
          <w:bCs/>
          <w:sz w:val="22"/>
        </w:rPr>
        <w:t>）</w:t>
      </w:r>
      <w:r w:rsidR="00DE06A3">
        <w:rPr>
          <w:rFonts w:hint="eastAsia"/>
          <w:bCs/>
          <w:sz w:val="22"/>
        </w:rPr>
        <w:t xml:space="preserve">無権代理リスクと本人確認の徹底　</w:t>
      </w:r>
      <w:r w:rsidR="00DE06A3">
        <w:rPr>
          <w:rFonts w:hint="eastAsia"/>
          <w:bCs/>
          <w:sz w:val="22"/>
        </w:rPr>
        <w:t xml:space="preserve"> </w:t>
      </w:r>
      <w:r w:rsidR="00E028EC">
        <w:rPr>
          <w:rFonts w:asciiTheme="minorEastAsia" w:hAnsiTheme="minorEastAsia" w:hint="eastAsia"/>
          <w:bCs/>
          <w:sz w:val="22"/>
        </w:rPr>
        <w:t xml:space="preserve">･･･････････････････････････････････ </w:t>
      </w:r>
      <w:r w:rsidR="00435C4C">
        <w:rPr>
          <w:rFonts w:asciiTheme="minorEastAsia" w:hAnsiTheme="minorEastAsia" w:hint="eastAsia"/>
          <w:bCs/>
          <w:sz w:val="22"/>
        </w:rPr>
        <w:t>５</w:t>
      </w:r>
    </w:p>
    <w:p w14:paraId="7B52D945" w14:textId="77777777" w:rsidR="00C650B8" w:rsidRDefault="00C650B8" w:rsidP="00FA24E3">
      <w:pPr>
        <w:ind w:firstLineChars="150" w:firstLine="330"/>
        <w:jc w:val="left"/>
        <w:rPr>
          <w:bCs/>
          <w:sz w:val="22"/>
        </w:rPr>
      </w:pPr>
    </w:p>
    <w:p w14:paraId="1F5F2620" w14:textId="46FAD306" w:rsidR="00FA24E3" w:rsidRDefault="00FA24E3" w:rsidP="00FA24E3">
      <w:pPr>
        <w:ind w:firstLineChars="150" w:firstLine="330"/>
        <w:jc w:val="left"/>
        <w:rPr>
          <w:bCs/>
          <w:sz w:val="22"/>
        </w:rPr>
      </w:pPr>
      <w:r>
        <w:rPr>
          <w:rFonts w:hint="eastAsia"/>
          <w:bCs/>
          <w:sz w:val="22"/>
        </w:rPr>
        <w:t>（</w:t>
      </w:r>
      <w:r>
        <w:rPr>
          <w:rFonts w:hint="eastAsia"/>
          <w:bCs/>
          <w:sz w:val="22"/>
        </w:rPr>
        <w:t>4</w:t>
      </w:r>
      <w:r>
        <w:rPr>
          <w:rFonts w:hint="eastAsia"/>
          <w:bCs/>
          <w:sz w:val="22"/>
        </w:rPr>
        <w:t>）署名</w:t>
      </w:r>
      <w:r w:rsidR="00DE06A3">
        <w:rPr>
          <w:rFonts w:hint="eastAsia"/>
          <w:bCs/>
          <w:sz w:val="22"/>
        </w:rPr>
        <w:t>プロセスの透明性と証拠保全</w:t>
      </w:r>
      <w:r w:rsidR="00DE06A3">
        <w:rPr>
          <w:rFonts w:hint="eastAsia"/>
          <w:bCs/>
          <w:sz w:val="22"/>
        </w:rPr>
        <w:t xml:space="preserve">   </w:t>
      </w:r>
      <w:r w:rsidR="00E028EC">
        <w:rPr>
          <w:rFonts w:asciiTheme="minorEastAsia" w:hAnsiTheme="minorEastAsia" w:hint="eastAsia"/>
          <w:bCs/>
          <w:sz w:val="22"/>
        </w:rPr>
        <w:t xml:space="preserve">･･･････････････････････････････････ </w:t>
      </w:r>
      <w:r w:rsidR="00435C4C">
        <w:rPr>
          <w:rFonts w:asciiTheme="minorEastAsia" w:hAnsiTheme="minorEastAsia" w:hint="eastAsia"/>
          <w:bCs/>
          <w:sz w:val="22"/>
        </w:rPr>
        <w:t>５</w:t>
      </w:r>
    </w:p>
    <w:p w14:paraId="3A67ADD3" w14:textId="77777777" w:rsidR="00FA24E3" w:rsidRDefault="00FA24E3" w:rsidP="00FA24E3">
      <w:pPr>
        <w:ind w:firstLineChars="150" w:firstLine="330"/>
        <w:jc w:val="left"/>
        <w:rPr>
          <w:bCs/>
          <w:sz w:val="22"/>
        </w:rPr>
      </w:pPr>
    </w:p>
    <w:p w14:paraId="03513081" w14:textId="512306E4" w:rsidR="00FA24E3" w:rsidRDefault="00FA24E3" w:rsidP="0035134F">
      <w:pPr>
        <w:tabs>
          <w:tab w:val="left" w:pos="8505"/>
        </w:tabs>
        <w:jc w:val="left"/>
        <w:rPr>
          <w:rFonts w:asciiTheme="minorEastAsia" w:hAnsiTheme="minorEastAsia"/>
          <w:b/>
          <w:sz w:val="26"/>
          <w:szCs w:val="26"/>
        </w:rPr>
      </w:pPr>
      <w:r>
        <w:rPr>
          <w:rFonts w:asciiTheme="minorEastAsia" w:hAnsiTheme="minorEastAsia" w:hint="eastAsia"/>
          <w:b/>
          <w:sz w:val="26"/>
          <w:szCs w:val="26"/>
        </w:rPr>
        <w:t>４ 立会前（仮測量前）のあいさつ</w:t>
      </w:r>
      <w:r w:rsidR="00E028EC">
        <w:rPr>
          <w:rFonts w:asciiTheme="minorEastAsia" w:hAnsiTheme="minorEastAsia" w:hint="eastAsia"/>
          <w:b/>
          <w:sz w:val="26"/>
          <w:szCs w:val="26"/>
        </w:rPr>
        <w:t xml:space="preserve">　　</w:t>
      </w:r>
      <w:r w:rsidR="0035134F">
        <w:rPr>
          <w:rFonts w:asciiTheme="minorEastAsia" w:hAnsiTheme="minorEastAsia" w:hint="eastAsia"/>
          <w:b/>
          <w:sz w:val="26"/>
          <w:szCs w:val="26"/>
        </w:rPr>
        <w:t xml:space="preserve"> </w:t>
      </w:r>
      <w:r w:rsidR="00E028EC">
        <w:rPr>
          <w:rFonts w:asciiTheme="minorEastAsia" w:hAnsiTheme="minorEastAsia" w:hint="eastAsia"/>
          <w:bCs/>
          <w:sz w:val="22"/>
        </w:rPr>
        <w:t xml:space="preserve">･･････････････････････････････････ </w:t>
      </w:r>
      <w:r w:rsidR="00435C4C">
        <w:rPr>
          <w:rFonts w:asciiTheme="minorEastAsia" w:hAnsiTheme="minorEastAsia" w:hint="eastAsia"/>
          <w:bCs/>
          <w:sz w:val="22"/>
        </w:rPr>
        <w:t>６</w:t>
      </w:r>
    </w:p>
    <w:p w14:paraId="4AFFEFF4" w14:textId="77777777" w:rsidR="00C650B8" w:rsidRDefault="00C650B8" w:rsidP="00FA24E3">
      <w:pPr>
        <w:ind w:firstLineChars="150" w:firstLine="330"/>
        <w:jc w:val="left"/>
        <w:rPr>
          <w:bCs/>
          <w:sz w:val="22"/>
        </w:rPr>
      </w:pPr>
    </w:p>
    <w:p w14:paraId="5CBE726B" w14:textId="00087890" w:rsidR="00FA24E3" w:rsidRDefault="00FA24E3" w:rsidP="00FA24E3">
      <w:pPr>
        <w:ind w:firstLineChars="150" w:firstLine="330"/>
        <w:jc w:val="left"/>
        <w:rPr>
          <w:bCs/>
          <w:sz w:val="22"/>
        </w:rPr>
      </w:pPr>
      <w:r>
        <w:rPr>
          <w:rFonts w:hint="eastAsia"/>
          <w:bCs/>
          <w:sz w:val="22"/>
        </w:rPr>
        <w:t>（</w:t>
      </w:r>
      <w:r>
        <w:rPr>
          <w:rFonts w:hint="eastAsia"/>
          <w:bCs/>
          <w:sz w:val="22"/>
        </w:rPr>
        <w:t>1</w:t>
      </w:r>
      <w:r>
        <w:rPr>
          <w:rFonts w:hint="eastAsia"/>
          <w:bCs/>
          <w:sz w:val="22"/>
        </w:rPr>
        <w:t>）依頼人に</w:t>
      </w:r>
      <w:r w:rsidR="006E38AC">
        <w:rPr>
          <w:rFonts w:hint="eastAsia"/>
          <w:bCs/>
          <w:sz w:val="22"/>
        </w:rPr>
        <w:t xml:space="preserve">対して　　　</w:t>
      </w:r>
      <w:r w:rsidR="00E028EC">
        <w:rPr>
          <w:rFonts w:asciiTheme="minorEastAsia" w:hAnsiTheme="minorEastAsia" w:hint="eastAsia"/>
          <w:bCs/>
          <w:sz w:val="22"/>
        </w:rPr>
        <w:t xml:space="preserve">････････････････････････････････････････････････ </w:t>
      </w:r>
      <w:r w:rsidR="00435C4C">
        <w:rPr>
          <w:rFonts w:asciiTheme="minorEastAsia" w:hAnsiTheme="minorEastAsia" w:hint="eastAsia"/>
          <w:bCs/>
          <w:sz w:val="22"/>
        </w:rPr>
        <w:t>６</w:t>
      </w:r>
    </w:p>
    <w:p w14:paraId="79E98134" w14:textId="77777777" w:rsidR="00C650B8" w:rsidRDefault="00C650B8" w:rsidP="00FA24E3">
      <w:pPr>
        <w:ind w:firstLineChars="150" w:firstLine="330"/>
        <w:jc w:val="left"/>
        <w:rPr>
          <w:bCs/>
          <w:sz w:val="22"/>
        </w:rPr>
      </w:pPr>
    </w:p>
    <w:p w14:paraId="0B6E1503" w14:textId="5E24A602" w:rsidR="00FA24E3" w:rsidRDefault="00FA24E3" w:rsidP="00FA24E3">
      <w:pPr>
        <w:ind w:firstLineChars="150" w:firstLine="330"/>
        <w:jc w:val="left"/>
        <w:rPr>
          <w:bCs/>
          <w:sz w:val="22"/>
        </w:rPr>
      </w:pPr>
      <w:r>
        <w:rPr>
          <w:rFonts w:hint="eastAsia"/>
          <w:bCs/>
          <w:sz w:val="22"/>
        </w:rPr>
        <w:t>（</w:t>
      </w:r>
      <w:r>
        <w:rPr>
          <w:rFonts w:hint="eastAsia"/>
          <w:bCs/>
          <w:sz w:val="22"/>
        </w:rPr>
        <w:t>2</w:t>
      </w:r>
      <w:r>
        <w:rPr>
          <w:rFonts w:hint="eastAsia"/>
          <w:bCs/>
          <w:sz w:val="22"/>
        </w:rPr>
        <w:t>）隣接土地所有者に</w:t>
      </w:r>
      <w:r w:rsidR="006E38AC">
        <w:rPr>
          <w:rFonts w:hint="eastAsia"/>
          <w:bCs/>
          <w:sz w:val="22"/>
        </w:rPr>
        <w:t>対して</w:t>
      </w:r>
      <w:r w:rsidR="00E028EC">
        <w:rPr>
          <w:rFonts w:hint="eastAsia"/>
          <w:bCs/>
          <w:sz w:val="22"/>
        </w:rPr>
        <w:t xml:space="preserve">　　　</w:t>
      </w:r>
      <w:r w:rsidR="00E028EC">
        <w:rPr>
          <w:rFonts w:asciiTheme="minorEastAsia" w:hAnsiTheme="minorEastAsia" w:hint="eastAsia"/>
          <w:bCs/>
          <w:sz w:val="22"/>
        </w:rPr>
        <w:t xml:space="preserve">････････････････････････････････････････ </w:t>
      </w:r>
      <w:r w:rsidR="00435C4C">
        <w:rPr>
          <w:rFonts w:asciiTheme="minorEastAsia" w:hAnsiTheme="minorEastAsia" w:hint="eastAsia"/>
          <w:bCs/>
          <w:sz w:val="22"/>
        </w:rPr>
        <w:t>６</w:t>
      </w:r>
    </w:p>
    <w:p w14:paraId="4CE172D2" w14:textId="77777777" w:rsidR="00FA24E3" w:rsidRDefault="00FA24E3" w:rsidP="00FA24E3">
      <w:pPr>
        <w:ind w:firstLineChars="150" w:firstLine="330"/>
        <w:jc w:val="left"/>
        <w:rPr>
          <w:bCs/>
          <w:sz w:val="22"/>
        </w:rPr>
      </w:pPr>
    </w:p>
    <w:p w14:paraId="6BFE1853" w14:textId="39DE2270" w:rsidR="00E028EC" w:rsidRPr="00E028EC" w:rsidRDefault="00FA24E3" w:rsidP="00FA24E3">
      <w:pPr>
        <w:jc w:val="left"/>
        <w:rPr>
          <w:rFonts w:asciiTheme="minorEastAsia" w:hAnsiTheme="minorEastAsia"/>
          <w:bCs/>
          <w:sz w:val="22"/>
          <w:lang w:eastAsia="zh-TW"/>
        </w:rPr>
      </w:pPr>
      <w:r>
        <w:rPr>
          <w:rFonts w:asciiTheme="minorEastAsia" w:hAnsiTheme="minorEastAsia" w:hint="eastAsia"/>
          <w:b/>
          <w:sz w:val="26"/>
          <w:szCs w:val="26"/>
          <w:lang w:eastAsia="zh-TW"/>
        </w:rPr>
        <w:t>５ 仮測量後</w:t>
      </w:r>
      <w:r w:rsidR="00E028EC">
        <w:rPr>
          <w:rFonts w:asciiTheme="minorEastAsia" w:hAnsiTheme="minorEastAsia" w:hint="eastAsia"/>
          <w:b/>
          <w:sz w:val="26"/>
          <w:szCs w:val="26"/>
          <w:lang w:eastAsia="zh-TW"/>
        </w:rPr>
        <w:t xml:space="preserve">　　  </w:t>
      </w:r>
      <w:r w:rsidR="00E028EC">
        <w:rPr>
          <w:rFonts w:asciiTheme="minorEastAsia" w:hAnsiTheme="minorEastAsia" w:hint="eastAsia"/>
          <w:bCs/>
          <w:sz w:val="22"/>
          <w:lang w:eastAsia="zh-TW"/>
        </w:rPr>
        <w:t xml:space="preserve">････････････････････････････････････････････････････････ </w:t>
      </w:r>
      <w:r w:rsidR="00435C4C">
        <w:rPr>
          <w:rFonts w:asciiTheme="minorEastAsia" w:hAnsiTheme="minorEastAsia" w:hint="eastAsia"/>
          <w:bCs/>
          <w:sz w:val="22"/>
          <w:lang w:eastAsia="zh-TW"/>
        </w:rPr>
        <w:t>９</w:t>
      </w:r>
    </w:p>
    <w:p w14:paraId="546DD1AD" w14:textId="77777777" w:rsidR="00FA24E3" w:rsidRDefault="00FA24E3" w:rsidP="00FA24E3">
      <w:pPr>
        <w:ind w:firstLineChars="150" w:firstLine="330"/>
        <w:jc w:val="left"/>
        <w:rPr>
          <w:bCs/>
          <w:sz w:val="22"/>
          <w:lang w:eastAsia="zh-TW"/>
        </w:rPr>
      </w:pPr>
    </w:p>
    <w:p w14:paraId="678E2494" w14:textId="269C026B" w:rsidR="00FA24E3" w:rsidRDefault="00FA24E3" w:rsidP="00FA24E3">
      <w:pPr>
        <w:jc w:val="left"/>
        <w:rPr>
          <w:rFonts w:asciiTheme="minorEastAsia" w:hAnsiTheme="minorEastAsia"/>
          <w:b/>
          <w:sz w:val="26"/>
          <w:szCs w:val="26"/>
        </w:rPr>
      </w:pPr>
      <w:r>
        <w:rPr>
          <w:rFonts w:asciiTheme="minorEastAsia" w:hAnsiTheme="minorEastAsia" w:hint="eastAsia"/>
          <w:b/>
          <w:sz w:val="26"/>
          <w:szCs w:val="26"/>
        </w:rPr>
        <w:t>６ 立会</w:t>
      </w:r>
      <w:r w:rsidR="006E38AC">
        <w:rPr>
          <w:rFonts w:asciiTheme="minorEastAsia" w:hAnsiTheme="minorEastAsia" w:hint="eastAsia"/>
          <w:b/>
          <w:sz w:val="26"/>
          <w:szCs w:val="26"/>
        </w:rPr>
        <w:t>実施時の実務対応</w:t>
      </w:r>
      <w:r w:rsidR="0035134F">
        <w:rPr>
          <w:rFonts w:asciiTheme="minorEastAsia" w:hAnsiTheme="minorEastAsia" w:hint="eastAsia"/>
          <w:b/>
          <w:sz w:val="26"/>
          <w:szCs w:val="26"/>
        </w:rPr>
        <w:t xml:space="preserve">　　　</w:t>
      </w:r>
      <w:r w:rsidR="0035134F">
        <w:rPr>
          <w:rFonts w:asciiTheme="minorEastAsia" w:hAnsiTheme="minorEastAsia" w:hint="eastAsia"/>
          <w:bCs/>
          <w:sz w:val="22"/>
        </w:rPr>
        <w:t>･</w:t>
      </w:r>
      <w:bookmarkStart w:id="1" w:name="_Hlk221870658"/>
      <w:r w:rsidR="0035134F">
        <w:rPr>
          <w:rFonts w:asciiTheme="minorEastAsia" w:hAnsiTheme="minorEastAsia" w:hint="eastAsia"/>
          <w:bCs/>
          <w:sz w:val="22"/>
        </w:rPr>
        <w:t>･･･････････････････････</w:t>
      </w:r>
      <w:bookmarkEnd w:id="1"/>
      <w:r w:rsidR="0035134F">
        <w:rPr>
          <w:rFonts w:asciiTheme="minorEastAsia" w:hAnsiTheme="minorEastAsia" w:hint="eastAsia"/>
          <w:bCs/>
          <w:sz w:val="22"/>
        </w:rPr>
        <w:t>･･････････････････ 1</w:t>
      </w:r>
      <w:r w:rsidR="00435C4C">
        <w:rPr>
          <w:rFonts w:asciiTheme="minorEastAsia" w:hAnsiTheme="minorEastAsia" w:hint="eastAsia"/>
          <w:bCs/>
          <w:sz w:val="22"/>
        </w:rPr>
        <w:t>2</w:t>
      </w:r>
    </w:p>
    <w:p w14:paraId="649843C6" w14:textId="77777777" w:rsidR="00C650B8" w:rsidRDefault="00C650B8" w:rsidP="00FA24E3">
      <w:pPr>
        <w:ind w:firstLineChars="150" w:firstLine="330"/>
        <w:jc w:val="left"/>
        <w:rPr>
          <w:bCs/>
          <w:sz w:val="22"/>
        </w:rPr>
      </w:pPr>
    </w:p>
    <w:p w14:paraId="4ABBB9EE" w14:textId="0AA700AA" w:rsidR="00FA24E3" w:rsidRDefault="00FA24E3" w:rsidP="00FA24E3">
      <w:pPr>
        <w:ind w:firstLineChars="150" w:firstLine="330"/>
        <w:jc w:val="left"/>
        <w:rPr>
          <w:bCs/>
          <w:sz w:val="22"/>
        </w:rPr>
      </w:pPr>
      <w:r>
        <w:rPr>
          <w:rFonts w:hint="eastAsia"/>
          <w:bCs/>
          <w:sz w:val="22"/>
        </w:rPr>
        <w:t>（</w:t>
      </w:r>
      <w:r>
        <w:rPr>
          <w:rFonts w:hint="eastAsia"/>
          <w:bCs/>
          <w:sz w:val="22"/>
        </w:rPr>
        <w:t>1</w:t>
      </w:r>
      <w:r>
        <w:rPr>
          <w:rFonts w:hint="eastAsia"/>
          <w:bCs/>
          <w:sz w:val="22"/>
        </w:rPr>
        <w:t>）復元可能な</w:t>
      </w:r>
      <w:r w:rsidR="00B17475">
        <w:rPr>
          <w:rFonts w:hint="eastAsia"/>
          <w:bCs/>
          <w:sz w:val="22"/>
        </w:rPr>
        <w:t>場合（保存・管理行為</w:t>
      </w:r>
      <w:r w:rsidR="00435C4C">
        <w:rPr>
          <w:rFonts w:hint="eastAsia"/>
          <w:bCs/>
          <w:sz w:val="22"/>
        </w:rPr>
        <w:t>）</w:t>
      </w:r>
      <w:r w:rsidR="00B17475">
        <w:rPr>
          <w:rFonts w:hint="eastAsia"/>
          <w:bCs/>
          <w:sz w:val="22"/>
        </w:rPr>
        <w:t xml:space="preserve">　</w:t>
      </w:r>
      <w:r w:rsidR="0035134F">
        <w:rPr>
          <w:rFonts w:hint="eastAsia"/>
          <w:bCs/>
          <w:sz w:val="22"/>
        </w:rPr>
        <w:t xml:space="preserve">　　</w:t>
      </w:r>
      <w:r w:rsidR="0035134F">
        <w:rPr>
          <w:rFonts w:hint="eastAsia"/>
          <w:bCs/>
          <w:sz w:val="22"/>
        </w:rPr>
        <w:t xml:space="preserve"> </w:t>
      </w:r>
      <w:r w:rsidR="00B17475">
        <w:rPr>
          <w:rFonts w:asciiTheme="minorEastAsia" w:hAnsiTheme="minorEastAsia" w:hint="eastAsia"/>
          <w:bCs/>
          <w:sz w:val="22"/>
        </w:rPr>
        <w:t>････････････････････</w:t>
      </w:r>
      <w:r w:rsidR="0035134F">
        <w:rPr>
          <w:rFonts w:asciiTheme="minorEastAsia" w:hAnsiTheme="minorEastAsia" w:hint="eastAsia"/>
          <w:bCs/>
          <w:sz w:val="22"/>
        </w:rPr>
        <w:t>･････････ 1</w:t>
      </w:r>
      <w:r w:rsidR="00435C4C">
        <w:rPr>
          <w:rFonts w:asciiTheme="minorEastAsia" w:hAnsiTheme="minorEastAsia" w:hint="eastAsia"/>
          <w:bCs/>
          <w:sz w:val="22"/>
        </w:rPr>
        <w:t>2</w:t>
      </w:r>
    </w:p>
    <w:p w14:paraId="3040AAFC" w14:textId="77777777" w:rsidR="00C650B8" w:rsidRDefault="00C650B8" w:rsidP="00B17475">
      <w:pPr>
        <w:ind w:firstLineChars="150" w:firstLine="330"/>
        <w:jc w:val="left"/>
        <w:rPr>
          <w:bCs/>
          <w:sz w:val="22"/>
        </w:rPr>
      </w:pPr>
    </w:p>
    <w:p w14:paraId="7B07739E" w14:textId="7F2C2C22" w:rsidR="00FA24E3" w:rsidRDefault="00FA24E3" w:rsidP="00B17475">
      <w:pPr>
        <w:ind w:firstLineChars="150" w:firstLine="330"/>
        <w:jc w:val="left"/>
        <w:rPr>
          <w:bCs/>
          <w:sz w:val="22"/>
        </w:rPr>
      </w:pPr>
      <w:r>
        <w:rPr>
          <w:rFonts w:hint="eastAsia"/>
          <w:bCs/>
          <w:sz w:val="22"/>
        </w:rPr>
        <w:t>（</w:t>
      </w:r>
      <w:r>
        <w:rPr>
          <w:rFonts w:hint="eastAsia"/>
          <w:bCs/>
          <w:sz w:val="22"/>
        </w:rPr>
        <w:t>2</w:t>
      </w:r>
      <w:r>
        <w:rPr>
          <w:rFonts w:hint="eastAsia"/>
          <w:bCs/>
          <w:sz w:val="22"/>
        </w:rPr>
        <w:t>）復元不可能な</w:t>
      </w:r>
      <w:r w:rsidR="00B17475">
        <w:rPr>
          <w:rFonts w:hint="eastAsia"/>
          <w:bCs/>
          <w:sz w:val="22"/>
        </w:rPr>
        <w:t>場合（処分行為的側面</w:t>
      </w:r>
      <w:r w:rsidR="00435C4C">
        <w:rPr>
          <w:rFonts w:hint="eastAsia"/>
          <w:bCs/>
          <w:sz w:val="22"/>
        </w:rPr>
        <w:t>）</w:t>
      </w:r>
      <w:r w:rsidR="0035134F">
        <w:rPr>
          <w:rFonts w:hint="eastAsia"/>
          <w:bCs/>
          <w:sz w:val="22"/>
        </w:rPr>
        <w:t xml:space="preserve">　　　　</w:t>
      </w:r>
      <w:r w:rsidR="00B17475">
        <w:rPr>
          <w:rFonts w:hint="eastAsia"/>
          <w:bCs/>
          <w:sz w:val="22"/>
        </w:rPr>
        <w:t>････････</w:t>
      </w:r>
      <w:r w:rsidR="0035134F">
        <w:rPr>
          <w:rFonts w:asciiTheme="minorEastAsia" w:hAnsiTheme="minorEastAsia" w:hint="eastAsia"/>
          <w:bCs/>
          <w:sz w:val="22"/>
        </w:rPr>
        <w:t>･･････････････････ 1</w:t>
      </w:r>
      <w:r w:rsidR="00435C4C">
        <w:rPr>
          <w:rFonts w:asciiTheme="minorEastAsia" w:hAnsiTheme="minorEastAsia" w:hint="eastAsia"/>
          <w:bCs/>
          <w:sz w:val="22"/>
        </w:rPr>
        <w:t>2</w:t>
      </w:r>
    </w:p>
    <w:p w14:paraId="71D2BBA6" w14:textId="77777777" w:rsidR="00C650B8" w:rsidRDefault="00C650B8" w:rsidP="007D3114">
      <w:pPr>
        <w:ind w:firstLineChars="150" w:firstLine="330"/>
        <w:jc w:val="left"/>
        <w:rPr>
          <w:bCs/>
          <w:sz w:val="22"/>
        </w:rPr>
      </w:pPr>
    </w:p>
    <w:p w14:paraId="47EB833D" w14:textId="3466DF8A" w:rsidR="007D3114" w:rsidRDefault="007D3114" w:rsidP="007D3114">
      <w:pPr>
        <w:ind w:firstLineChars="150" w:firstLine="330"/>
        <w:jc w:val="left"/>
        <w:rPr>
          <w:bCs/>
          <w:sz w:val="22"/>
        </w:rPr>
      </w:pPr>
      <w:r>
        <w:rPr>
          <w:rFonts w:hint="eastAsia"/>
          <w:bCs/>
          <w:sz w:val="22"/>
        </w:rPr>
        <w:t>（</w:t>
      </w:r>
      <w:r>
        <w:rPr>
          <w:rFonts w:hint="eastAsia"/>
          <w:bCs/>
          <w:sz w:val="22"/>
        </w:rPr>
        <w:t>3</w:t>
      </w:r>
      <w:r>
        <w:rPr>
          <w:rFonts w:hint="eastAsia"/>
          <w:bCs/>
          <w:sz w:val="22"/>
        </w:rPr>
        <w:t>）調査士の</w:t>
      </w:r>
      <w:r w:rsidR="00B17475">
        <w:rPr>
          <w:rFonts w:hint="eastAsia"/>
          <w:bCs/>
          <w:sz w:val="22"/>
        </w:rPr>
        <w:t>職責</w:t>
      </w:r>
      <w:r>
        <w:rPr>
          <w:rFonts w:hint="eastAsia"/>
          <w:bCs/>
          <w:sz w:val="22"/>
        </w:rPr>
        <w:t>の再確認</w:t>
      </w:r>
      <w:r w:rsidR="0035134F">
        <w:rPr>
          <w:rFonts w:hint="eastAsia"/>
          <w:bCs/>
          <w:sz w:val="22"/>
        </w:rPr>
        <w:t xml:space="preserve">　　　　</w:t>
      </w:r>
      <w:r w:rsidR="0035134F">
        <w:rPr>
          <w:rFonts w:asciiTheme="minorEastAsia" w:hAnsiTheme="minorEastAsia" w:hint="eastAsia"/>
          <w:bCs/>
          <w:sz w:val="22"/>
        </w:rPr>
        <w:t>････････････････････････････････････････ 1</w:t>
      </w:r>
      <w:r w:rsidR="005E2EE8">
        <w:rPr>
          <w:rFonts w:asciiTheme="minorEastAsia" w:hAnsiTheme="minorEastAsia" w:hint="eastAsia"/>
          <w:bCs/>
          <w:sz w:val="22"/>
        </w:rPr>
        <w:t>2</w:t>
      </w:r>
    </w:p>
    <w:p w14:paraId="0CEEB3D7" w14:textId="77777777" w:rsidR="00C650B8" w:rsidRDefault="00C650B8" w:rsidP="007D3114">
      <w:pPr>
        <w:ind w:firstLineChars="150" w:firstLine="330"/>
        <w:jc w:val="left"/>
        <w:rPr>
          <w:bCs/>
          <w:sz w:val="22"/>
        </w:rPr>
      </w:pPr>
    </w:p>
    <w:p w14:paraId="71E56B81" w14:textId="3920E2F0" w:rsidR="007D3114" w:rsidRDefault="007D3114" w:rsidP="007D3114">
      <w:pPr>
        <w:ind w:firstLineChars="150" w:firstLine="330"/>
        <w:jc w:val="left"/>
        <w:rPr>
          <w:bCs/>
          <w:sz w:val="22"/>
        </w:rPr>
      </w:pPr>
      <w:r>
        <w:rPr>
          <w:rFonts w:hint="eastAsia"/>
          <w:bCs/>
          <w:sz w:val="22"/>
        </w:rPr>
        <w:t>（</w:t>
      </w:r>
      <w:r>
        <w:rPr>
          <w:rFonts w:hint="eastAsia"/>
          <w:bCs/>
          <w:sz w:val="22"/>
        </w:rPr>
        <w:t>4</w:t>
      </w:r>
      <w:r>
        <w:rPr>
          <w:rFonts w:hint="eastAsia"/>
          <w:bCs/>
          <w:sz w:val="22"/>
        </w:rPr>
        <w:t>）</w:t>
      </w:r>
      <w:r w:rsidR="00B17475">
        <w:rPr>
          <w:rFonts w:hint="eastAsia"/>
          <w:bCs/>
          <w:sz w:val="22"/>
        </w:rPr>
        <w:t>契約と報酬の考え方</w:t>
      </w:r>
      <w:r w:rsidR="0035134F">
        <w:rPr>
          <w:rFonts w:hint="eastAsia"/>
          <w:bCs/>
          <w:sz w:val="22"/>
        </w:rPr>
        <w:t xml:space="preserve">　　　　</w:t>
      </w:r>
      <w:r w:rsidR="00B17475">
        <w:rPr>
          <w:rFonts w:hint="eastAsia"/>
          <w:bCs/>
          <w:sz w:val="22"/>
        </w:rPr>
        <w:t>･･････････････････</w:t>
      </w:r>
      <w:r w:rsidR="0035134F">
        <w:rPr>
          <w:rFonts w:asciiTheme="minorEastAsia" w:hAnsiTheme="minorEastAsia" w:hint="eastAsia"/>
          <w:bCs/>
          <w:sz w:val="22"/>
        </w:rPr>
        <w:t>･････</w:t>
      </w:r>
      <w:bookmarkStart w:id="2" w:name="_Hlk219282494"/>
      <w:r w:rsidR="0035134F">
        <w:rPr>
          <w:rFonts w:asciiTheme="minorEastAsia" w:hAnsiTheme="minorEastAsia" w:hint="eastAsia"/>
          <w:bCs/>
          <w:sz w:val="22"/>
        </w:rPr>
        <w:t>･･･････････････････ 1</w:t>
      </w:r>
      <w:bookmarkEnd w:id="2"/>
      <w:r w:rsidR="00435C4C">
        <w:rPr>
          <w:rFonts w:asciiTheme="minorEastAsia" w:hAnsiTheme="minorEastAsia" w:hint="eastAsia"/>
          <w:bCs/>
          <w:sz w:val="22"/>
        </w:rPr>
        <w:t>3</w:t>
      </w:r>
    </w:p>
    <w:p w14:paraId="6298186C" w14:textId="77777777" w:rsidR="007D3114" w:rsidRDefault="007D3114" w:rsidP="007D3114">
      <w:pPr>
        <w:ind w:firstLineChars="150" w:firstLine="330"/>
        <w:jc w:val="left"/>
        <w:rPr>
          <w:bCs/>
          <w:sz w:val="22"/>
        </w:rPr>
      </w:pPr>
    </w:p>
    <w:p w14:paraId="1573EA7D" w14:textId="7B305510" w:rsidR="007D3114" w:rsidRDefault="007D3114" w:rsidP="007D3114">
      <w:pPr>
        <w:jc w:val="left"/>
        <w:rPr>
          <w:rFonts w:asciiTheme="minorEastAsia" w:hAnsiTheme="minorEastAsia"/>
          <w:b/>
          <w:sz w:val="26"/>
          <w:szCs w:val="26"/>
        </w:rPr>
      </w:pPr>
      <w:r>
        <w:rPr>
          <w:rFonts w:asciiTheme="minorEastAsia" w:hAnsiTheme="minorEastAsia" w:hint="eastAsia"/>
          <w:b/>
          <w:sz w:val="26"/>
          <w:szCs w:val="26"/>
        </w:rPr>
        <w:t xml:space="preserve">７ </w:t>
      </w:r>
      <w:r w:rsidR="00C650B8" w:rsidRPr="00C650B8">
        <w:rPr>
          <w:rFonts w:ascii="ＭＳ 明朝" w:eastAsia="ＭＳ 明朝" w:hAnsi="ＭＳ 明朝" w:cs="ＭＳ 明朝" w:hint="eastAsia"/>
          <w:b/>
          <w:bCs/>
          <w:color w:val="1F1F1F"/>
          <w:kern w:val="0"/>
          <w:sz w:val="26"/>
          <w:szCs w:val="26"/>
        </w:rPr>
        <w:t>結び</w:t>
      </w:r>
      <w:r w:rsidR="00C650B8" w:rsidRPr="00BF4205">
        <w:rPr>
          <w:rFonts w:ascii="Google Sans" w:eastAsia="Google Sans" w:hAnsi="Google Sans" w:cs="Google Sans"/>
          <w:b/>
          <w:bCs/>
          <w:color w:val="1F1F1F"/>
          <w:kern w:val="0"/>
          <w:sz w:val="26"/>
          <w:szCs w:val="26"/>
        </w:rPr>
        <w:t xml:space="preserve"> ― </w:t>
      </w:r>
      <w:r w:rsidR="00C650B8" w:rsidRPr="00BF4205">
        <w:rPr>
          <w:rFonts w:ascii="ＭＳ 明朝" w:eastAsia="ＭＳ 明朝" w:hAnsi="ＭＳ 明朝" w:cs="ＭＳ 明朝" w:hint="eastAsia"/>
          <w:b/>
          <w:bCs/>
          <w:color w:val="1F1F1F"/>
          <w:kern w:val="0"/>
          <w:sz w:val="26"/>
          <w:szCs w:val="26"/>
        </w:rPr>
        <w:t>信頼される専門家としての「洞察」と「創造」</w:t>
      </w:r>
      <w:r w:rsidR="0035134F">
        <w:rPr>
          <w:rFonts w:asciiTheme="minorEastAsia" w:hAnsiTheme="minorEastAsia" w:hint="eastAsia"/>
          <w:b/>
          <w:sz w:val="26"/>
          <w:szCs w:val="26"/>
        </w:rPr>
        <w:t xml:space="preserve">　　</w:t>
      </w:r>
      <w:r w:rsidR="0035134F">
        <w:rPr>
          <w:rFonts w:asciiTheme="minorEastAsia" w:hAnsiTheme="minorEastAsia" w:hint="eastAsia"/>
          <w:bCs/>
          <w:sz w:val="22"/>
        </w:rPr>
        <w:t>････････ 1</w:t>
      </w:r>
      <w:r w:rsidR="00435C4C">
        <w:rPr>
          <w:rFonts w:asciiTheme="minorEastAsia" w:hAnsiTheme="minorEastAsia" w:hint="eastAsia"/>
          <w:bCs/>
          <w:sz w:val="22"/>
        </w:rPr>
        <w:t>5</w:t>
      </w:r>
    </w:p>
    <w:p w14:paraId="25A9387D" w14:textId="77777777" w:rsidR="007D3114" w:rsidRDefault="007D3114" w:rsidP="007D3114">
      <w:pPr>
        <w:jc w:val="left"/>
        <w:rPr>
          <w:rFonts w:asciiTheme="minorEastAsia" w:hAnsiTheme="minorEastAsia"/>
          <w:b/>
          <w:sz w:val="26"/>
          <w:szCs w:val="26"/>
        </w:rPr>
      </w:pPr>
    </w:p>
    <w:p w14:paraId="68875F9C" w14:textId="77777777" w:rsidR="007D3114" w:rsidRDefault="007D3114" w:rsidP="007D3114">
      <w:pPr>
        <w:jc w:val="left"/>
        <w:rPr>
          <w:rFonts w:asciiTheme="minorEastAsia" w:hAnsiTheme="minorEastAsia"/>
          <w:b/>
          <w:sz w:val="26"/>
          <w:szCs w:val="26"/>
        </w:rPr>
      </w:pPr>
    </w:p>
    <w:p w14:paraId="392FEEE2" w14:textId="77777777" w:rsidR="007D3114" w:rsidRDefault="007D3114" w:rsidP="007D3114">
      <w:pPr>
        <w:jc w:val="left"/>
        <w:rPr>
          <w:rFonts w:asciiTheme="minorEastAsia" w:hAnsiTheme="minorEastAsia"/>
          <w:b/>
          <w:sz w:val="26"/>
          <w:szCs w:val="26"/>
        </w:rPr>
      </w:pPr>
    </w:p>
    <w:p w14:paraId="5A35B327" w14:textId="77777777" w:rsidR="0059327E" w:rsidRDefault="00247BE1" w:rsidP="007E5AD8">
      <w:pPr>
        <w:tabs>
          <w:tab w:val="left" w:pos="840"/>
        </w:tabs>
        <w:ind w:firstLineChars="400" w:firstLine="1760"/>
        <w:jc w:val="left"/>
        <w:rPr>
          <w:kern w:val="0"/>
          <w:sz w:val="28"/>
          <w:szCs w:val="28"/>
        </w:rPr>
      </w:pPr>
      <w:r w:rsidRPr="00C650B8">
        <w:rPr>
          <w:rFonts w:hint="eastAsia"/>
          <w:spacing w:val="40"/>
          <w:kern w:val="0"/>
          <w:sz w:val="36"/>
          <w:szCs w:val="36"/>
          <w:fitText w:val="4320" w:id="-512583424"/>
        </w:rPr>
        <w:lastRenderedPageBreak/>
        <w:t>立ち会いと境界の確</w:t>
      </w:r>
      <w:r w:rsidRPr="00C650B8">
        <w:rPr>
          <w:rFonts w:hint="eastAsia"/>
          <w:kern w:val="0"/>
          <w:sz w:val="36"/>
          <w:szCs w:val="36"/>
          <w:fitText w:val="4320" w:id="-512583424"/>
        </w:rPr>
        <w:t>認</w:t>
      </w:r>
      <w:r w:rsidR="00BE7C94">
        <w:rPr>
          <w:rFonts w:hint="eastAsia"/>
          <w:kern w:val="0"/>
          <w:sz w:val="36"/>
          <w:szCs w:val="36"/>
        </w:rPr>
        <w:t xml:space="preserve">　</w:t>
      </w:r>
      <w:r w:rsidR="00786715">
        <w:rPr>
          <w:rFonts w:hint="eastAsia"/>
          <w:sz w:val="36"/>
          <w:szCs w:val="36"/>
        </w:rPr>
        <w:t xml:space="preserve">　</w:t>
      </w:r>
      <w:r w:rsidR="00401570" w:rsidRPr="00EC35EE">
        <w:rPr>
          <w:rFonts w:hint="eastAsia"/>
          <w:kern w:val="0"/>
          <w:sz w:val="28"/>
          <w:szCs w:val="28"/>
        </w:rPr>
        <w:t xml:space="preserve">　</w:t>
      </w:r>
    </w:p>
    <w:p w14:paraId="161AC67D" w14:textId="0E6AC106" w:rsidR="00BE7C94" w:rsidRDefault="0059327E" w:rsidP="002F6CB5">
      <w:pPr>
        <w:tabs>
          <w:tab w:val="left" w:pos="840"/>
        </w:tabs>
        <w:ind w:firstLineChars="350" w:firstLine="980"/>
        <w:rPr>
          <w:kern w:val="0"/>
          <w:sz w:val="28"/>
          <w:szCs w:val="28"/>
        </w:rPr>
      </w:pPr>
      <w:r>
        <w:rPr>
          <w:rFonts w:hint="eastAsia"/>
          <w:kern w:val="0"/>
          <w:sz w:val="28"/>
          <w:szCs w:val="28"/>
        </w:rPr>
        <w:t>―</w:t>
      </w:r>
      <w:r>
        <w:rPr>
          <w:rFonts w:hint="eastAsia"/>
          <w:kern w:val="0"/>
          <w:sz w:val="28"/>
          <w:szCs w:val="28"/>
        </w:rPr>
        <w:t xml:space="preserve"> </w:t>
      </w:r>
      <w:r>
        <w:rPr>
          <w:rFonts w:hint="eastAsia"/>
          <w:kern w:val="0"/>
          <w:sz w:val="28"/>
          <w:szCs w:val="28"/>
        </w:rPr>
        <w:t>保存・管理・処分の３類型</w:t>
      </w:r>
      <w:r w:rsidR="002F6CB5">
        <w:rPr>
          <w:rFonts w:hint="eastAsia"/>
          <w:kern w:val="0"/>
          <w:sz w:val="28"/>
          <w:szCs w:val="28"/>
        </w:rPr>
        <w:t>と筆界の範囲</w:t>
      </w:r>
      <w:r>
        <w:rPr>
          <w:rFonts w:hint="eastAsia"/>
          <w:kern w:val="0"/>
          <w:sz w:val="28"/>
          <w:szCs w:val="28"/>
        </w:rPr>
        <w:t xml:space="preserve"> </w:t>
      </w:r>
      <w:r>
        <w:rPr>
          <w:rFonts w:hint="eastAsia"/>
          <w:kern w:val="0"/>
          <w:sz w:val="28"/>
          <w:szCs w:val="28"/>
        </w:rPr>
        <w:t>―</w:t>
      </w:r>
    </w:p>
    <w:p w14:paraId="7C007072" w14:textId="77777777" w:rsidR="0059327E" w:rsidRPr="0059327E" w:rsidRDefault="0059327E" w:rsidP="0059327E">
      <w:pPr>
        <w:tabs>
          <w:tab w:val="left" w:pos="840"/>
        </w:tabs>
        <w:ind w:firstLineChars="700" w:firstLine="1960"/>
        <w:jc w:val="left"/>
        <w:rPr>
          <w:kern w:val="0"/>
          <w:sz w:val="28"/>
          <w:szCs w:val="28"/>
        </w:rPr>
      </w:pPr>
    </w:p>
    <w:p w14:paraId="637CA6C8" w14:textId="2B4BDFFE" w:rsidR="003E562D" w:rsidRDefault="00247BE1" w:rsidP="005C5973">
      <w:pPr>
        <w:tabs>
          <w:tab w:val="left" w:pos="840"/>
        </w:tabs>
        <w:ind w:firstLineChars="400" w:firstLine="960"/>
        <w:jc w:val="left"/>
        <w:rPr>
          <w:kern w:val="0"/>
          <w:sz w:val="24"/>
          <w:szCs w:val="24"/>
          <w:lang w:eastAsia="zh-TW"/>
        </w:rPr>
      </w:pPr>
      <w:r>
        <w:rPr>
          <w:rFonts w:hint="eastAsia"/>
          <w:kern w:val="0"/>
          <w:sz w:val="24"/>
          <w:szCs w:val="24"/>
          <w:lang w:eastAsia="zh-TW"/>
        </w:rPr>
        <w:t>令和</w:t>
      </w:r>
      <w:r>
        <w:rPr>
          <w:rFonts w:hint="eastAsia"/>
          <w:kern w:val="0"/>
          <w:sz w:val="24"/>
          <w:szCs w:val="24"/>
          <w:lang w:eastAsia="zh-TW"/>
        </w:rPr>
        <w:t>8</w:t>
      </w:r>
      <w:r>
        <w:rPr>
          <w:rFonts w:hint="eastAsia"/>
          <w:kern w:val="0"/>
          <w:sz w:val="24"/>
          <w:szCs w:val="24"/>
          <w:lang w:eastAsia="zh-TW"/>
        </w:rPr>
        <w:t>年</w:t>
      </w:r>
      <w:r w:rsidR="00A8370C">
        <w:rPr>
          <w:rFonts w:hint="eastAsia"/>
          <w:kern w:val="0"/>
          <w:sz w:val="24"/>
          <w:szCs w:val="24"/>
          <w:lang w:eastAsia="zh-TW"/>
        </w:rPr>
        <w:t>3</w:t>
      </w:r>
      <w:r>
        <w:rPr>
          <w:rFonts w:hint="eastAsia"/>
          <w:kern w:val="0"/>
          <w:sz w:val="24"/>
          <w:szCs w:val="24"/>
          <w:lang w:eastAsia="zh-TW"/>
        </w:rPr>
        <w:t>月</w:t>
      </w:r>
      <w:r w:rsidR="00A8370C">
        <w:rPr>
          <w:rFonts w:hint="eastAsia"/>
          <w:kern w:val="0"/>
          <w:sz w:val="24"/>
          <w:szCs w:val="24"/>
          <w:lang w:eastAsia="zh-TW"/>
        </w:rPr>
        <w:t xml:space="preserve">　</w:t>
      </w:r>
      <w:r w:rsidR="00501FBF">
        <w:rPr>
          <w:rFonts w:hint="eastAsia"/>
          <w:kern w:val="0"/>
          <w:sz w:val="24"/>
          <w:szCs w:val="24"/>
          <w:lang w:eastAsia="zh-TW"/>
        </w:rPr>
        <w:t>2</w:t>
      </w:r>
      <w:r>
        <w:rPr>
          <w:rFonts w:hint="eastAsia"/>
          <w:kern w:val="0"/>
          <w:sz w:val="24"/>
          <w:szCs w:val="24"/>
          <w:lang w:eastAsia="zh-TW"/>
        </w:rPr>
        <w:t>日</w:t>
      </w:r>
      <w:r w:rsidR="00A95F0F">
        <w:rPr>
          <w:rFonts w:hint="eastAsia"/>
          <w:kern w:val="0"/>
          <w:sz w:val="24"/>
          <w:szCs w:val="24"/>
          <w:lang w:eastAsia="zh-TW"/>
        </w:rPr>
        <w:t xml:space="preserve">   </w:t>
      </w:r>
      <w:bookmarkStart w:id="3" w:name="_Hlk213921903"/>
      <w:r w:rsidR="005C5973">
        <w:rPr>
          <w:rFonts w:hint="eastAsia"/>
          <w:kern w:val="0"/>
          <w:sz w:val="24"/>
          <w:szCs w:val="24"/>
          <w:lang w:eastAsia="zh-TW"/>
        </w:rPr>
        <w:t>愛知県土地家屋調査士会</w:t>
      </w:r>
      <w:r w:rsidR="008C108A">
        <w:rPr>
          <w:rFonts w:hint="eastAsia"/>
          <w:kern w:val="0"/>
          <w:sz w:val="24"/>
          <w:szCs w:val="24"/>
          <w:lang w:eastAsia="zh-TW"/>
        </w:rPr>
        <w:t>岡崎支部会</w:t>
      </w:r>
      <w:r w:rsidR="00BE7C94" w:rsidRPr="001D4A40">
        <w:rPr>
          <w:rFonts w:hint="eastAsia"/>
          <w:kern w:val="0"/>
          <w:sz w:val="24"/>
          <w:szCs w:val="24"/>
          <w:lang w:eastAsia="zh-TW"/>
        </w:rPr>
        <w:t>員　鍋田</w:t>
      </w:r>
      <w:r w:rsidR="00D22515" w:rsidRPr="001D4A40">
        <w:rPr>
          <w:rFonts w:hint="eastAsia"/>
          <w:kern w:val="0"/>
          <w:sz w:val="24"/>
          <w:szCs w:val="24"/>
          <w:lang w:eastAsia="zh-TW"/>
        </w:rPr>
        <w:t xml:space="preserve"> </w:t>
      </w:r>
      <w:r w:rsidR="00BE7C94" w:rsidRPr="001D4A40">
        <w:rPr>
          <w:rFonts w:hint="eastAsia"/>
          <w:kern w:val="0"/>
          <w:sz w:val="24"/>
          <w:szCs w:val="24"/>
          <w:lang w:eastAsia="zh-TW"/>
        </w:rPr>
        <w:t>建治</w:t>
      </w:r>
      <w:bookmarkEnd w:id="3"/>
    </w:p>
    <w:p w14:paraId="351E314B" w14:textId="77777777" w:rsidR="004D4DBE" w:rsidRPr="00BE7C94" w:rsidRDefault="004D4DBE" w:rsidP="001D4A40">
      <w:pPr>
        <w:tabs>
          <w:tab w:val="left" w:pos="840"/>
        </w:tabs>
        <w:ind w:firstLineChars="2000" w:firstLine="5600"/>
        <w:jc w:val="left"/>
        <w:rPr>
          <w:sz w:val="28"/>
          <w:szCs w:val="28"/>
          <w:lang w:eastAsia="zh-TW"/>
        </w:rPr>
      </w:pPr>
    </w:p>
    <w:p w14:paraId="286ED067" w14:textId="77777777" w:rsidR="0059327E" w:rsidRPr="0059327E" w:rsidRDefault="0059327E" w:rsidP="0059327E">
      <w:pPr>
        <w:pBdr>
          <w:top w:val="nil"/>
          <w:left w:val="nil"/>
          <w:bottom w:val="nil"/>
          <w:right w:val="nil"/>
          <w:between w:val="nil"/>
        </w:pBdr>
        <w:spacing w:before="120" w:after="120" w:line="275" w:lineRule="auto"/>
        <w:jc w:val="left"/>
        <w:outlineLvl w:val="1"/>
        <w:rPr>
          <w:rFonts w:ascii="Google Sans" w:eastAsia="Google Sans" w:hAnsi="Google Sans" w:cs="Google Sans"/>
          <w:b/>
          <w:bCs/>
          <w:color w:val="1F1F1F"/>
          <w:kern w:val="0"/>
          <w:sz w:val="36"/>
          <w:szCs w:val="36"/>
        </w:rPr>
      </w:pPr>
      <w:r w:rsidRPr="0059327E">
        <w:rPr>
          <w:rFonts w:ascii="ＭＳ 明朝" w:eastAsia="ＭＳ 明朝" w:hAnsi="ＭＳ 明朝" w:cs="ＭＳ 明朝" w:hint="eastAsia"/>
          <w:b/>
          <w:bCs/>
          <w:color w:val="1F1F1F"/>
          <w:kern w:val="0"/>
          <w:sz w:val="36"/>
          <w:szCs w:val="36"/>
        </w:rPr>
        <w:t>１　はじめに</w:t>
      </w:r>
    </w:p>
    <w:p w14:paraId="3E3DBB49" w14:textId="77777777" w:rsidR="0059327E" w:rsidRPr="0059327E" w:rsidRDefault="0059327E" w:rsidP="0059327E">
      <w:pPr>
        <w:pBdr>
          <w:top w:val="nil"/>
          <w:left w:val="nil"/>
          <w:bottom w:val="nil"/>
          <w:right w:val="nil"/>
          <w:between w:val="nil"/>
        </w:pBdr>
        <w:spacing w:after="240" w:line="275" w:lineRule="auto"/>
        <w:jc w:val="left"/>
        <w:rPr>
          <w:rFonts w:ascii="Google Sans Text" w:eastAsia="Google Sans Text" w:hAnsi="Google Sans Text" w:cs="Google Sans Text"/>
          <w:color w:val="1F1F1F"/>
          <w:kern w:val="0"/>
          <w:sz w:val="22"/>
        </w:rPr>
      </w:pPr>
      <w:r w:rsidRPr="0059327E">
        <w:rPr>
          <w:rFonts w:ascii="ＭＳ 明朝" w:eastAsia="ＭＳ 明朝" w:hAnsi="ＭＳ 明朝" w:cs="ＭＳ 明朝" w:hint="eastAsia"/>
          <w:color w:val="1F1F1F"/>
          <w:kern w:val="0"/>
          <w:sz w:val="22"/>
        </w:rPr>
        <w:t>土地家屋調査士（以下「調査士」という。）の使命は、不動産の表示に関する登記および土地の筆界を明らかにすることにあり、国民の権利の明確化に寄与することである（土地家屋調査士法第</w:t>
      </w:r>
      <w:r w:rsidRPr="0059327E">
        <w:rPr>
          <w:rFonts w:ascii="Google Sans Text" w:eastAsia="Google Sans Text" w:hAnsi="Google Sans Text" w:cs="Google Sans Text"/>
          <w:color w:val="1F1F1F"/>
          <w:kern w:val="0"/>
          <w:sz w:val="22"/>
        </w:rPr>
        <w:t>1</w:t>
      </w:r>
      <w:r w:rsidRPr="0059327E">
        <w:rPr>
          <w:rFonts w:ascii="ＭＳ 明朝" w:eastAsia="ＭＳ 明朝" w:hAnsi="ＭＳ 明朝" w:cs="ＭＳ 明朝" w:hint="eastAsia"/>
          <w:color w:val="1F1F1F"/>
          <w:kern w:val="0"/>
          <w:sz w:val="22"/>
        </w:rPr>
        <w:t>条）。筆界が客観的に明確であれば、本来、当事者による確認手続きは不要であるとも考えられる。しかし、実務上は筆界が不明確な事例が大半を占め、関係権利者との「立会」を通じて所有権界を確認し、筆界を推認するプロセスが不可欠となる。</w:t>
      </w:r>
    </w:p>
    <w:p w14:paraId="6146BE61" w14:textId="77777777" w:rsidR="0059327E" w:rsidRPr="0059327E" w:rsidRDefault="0059327E" w:rsidP="0059327E">
      <w:pPr>
        <w:pBdr>
          <w:top w:val="nil"/>
          <w:left w:val="nil"/>
          <w:bottom w:val="nil"/>
          <w:right w:val="nil"/>
          <w:between w:val="nil"/>
        </w:pBdr>
        <w:spacing w:after="240" w:line="275" w:lineRule="auto"/>
        <w:jc w:val="left"/>
        <w:rPr>
          <w:rFonts w:ascii="Google Sans Text" w:eastAsia="Google Sans Text" w:hAnsi="Google Sans Text" w:cs="Google Sans Text"/>
          <w:color w:val="1F1F1F"/>
          <w:kern w:val="0"/>
          <w:sz w:val="22"/>
        </w:rPr>
      </w:pPr>
      <w:r w:rsidRPr="0059327E">
        <w:rPr>
          <w:rFonts w:ascii="ＭＳ 明朝" w:eastAsia="ＭＳ 明朝" w:hAnsi="ＭＳ 明朝" w:cs="ＭＳ 明朝" w:hint="eastAsia"/>
          <w:color w:val="1F1F1F"/>
          <w:kern w:val="0"/>
          <w:sz w:val="22"/>
        </w:rPr>
        <w:t>では、この「立会」という行為の法的な本質は何であろうか。単なる境界の確認作業として漫然と行われている事例も散見されるが、そこには民法上の「保存」「管理」「処分」という重層的な法的判断が含まれているはずである。本稿では、民間の当事者間における立会業務に焦点を当て、関係条文および実務上の失敗事例を紐解きながら、調査士、依頼人、隣接土地所有者の三者の法的関係と、あるべき実務の指針について考察する。</w:t>
      </w:r>
    </w:p>
    <w:tbl>
      <w:tblPr>
        <w:tblStyle w:val="aa"/>
        <w:tblpPr w:leftFromText="142" w:rightFromText="142" w:vertAnchor="text" w:horzAnchor="page" w:tblpX="3374" w:tblpY="6"/>
        <w:tblW w:w="705" w:type="dxa"/>
        <w:tblLook w:val="04A0" w:firstRow="1" w:lastRow="0" w:firstColumn="1" w:lastColumn="0" w:noHBand="0" w:noVBand="1"/>
      </w:tblPr>
      <w:tblGrid>
        <w:gridCol w:w="705"/>
      </w:tblGrid>
      <w:tr w:rsidR="001E36EF" w:rsidRPr="00BE3DD5" w14:paraId="36A1C392" w14:textId="77777777" w:rsidTr="001E36EF">
        <w:tc>
          <w:tcPr>
            <w:tcW w:w="705" w:type="dxa"/>
            <w:tcBorders>
              <w:top w:val="wave" w:sz="6" w:space="0" w:color="auto"/>
              <w:left w:val="wave" w:sz="6" w:space="0" w:color="auto"/>
              <w:bottom w:val="wave" w:sz="6" w:space="0" w:color="auto"/>
              <w:right w:val="wave" w:sz="6" w:space="0" w:color="auto"/>
            </w:tcBorders>
          </w:tcPr>
          <w:p w14:paraId="0B96E37C" w14:textId="77777777" w:rsidR="001E36EF" w:rsidRPr="0059327E" w:rsidRDefault="001E36EF" w:rsidP="001E36EF">
            <w:pPr>
              <w:tabs>
                <w:tab w:val="left" w:pos="840"/>
              </w:tabs>
              <w:ind w:right="-56"/>
              <w:jc w:val="left"/>
              <w:rPr>
                <w:rFonts w:ascii="ＭＳ 明朝" w:eastAsia="ＭＳ 明朝" w:hAnsi="ＭＳ 明朝"/>
                <w:sz w:val="22"/>
              </w:rPr>
            </w:pPr>
          </w:p>
        </w:tc>
      </w:tr>
    </w:tbl>
    <w:p w14:paraId="3FF23AEA" w14:textId="77777777" w:rsidR="006E6E1F" w:rsidRDefault="001E36EF" w:rsidP="001E36EF">
      <w:pPr>
        <w:jc w:val="left"/>
        <w:rPr>
          <w:rFonts w:ascii="ＭＳ 明朝" w:eastAsia="ＭＳ 明朝" w:hAnsi="ＭＳ 明朝"/>
          <w:bCs/>
          <w:sz w:val="22"/>
        </w:rPr>
      </w:pPr>
      <w:r>
        <w:rPr>
          <w:rFonts w:asciiTheme="minorEastAsia" w:hAnsiTheme="minorEastAsia" w:hint="eastAsia"/>
          <w:bCs/>
          <w:sz w:val="22"/>
        </w:rPr>
        <w:t xml:space="preserve">  　関係</w:t>
      </w:r>
      <w:r w:rsidRPr="001E36EF">
        <w:rPr>
          <w:rFonts w:ascii="ＭＳ 明朝" w:eastAsia="ＭＳ 明朝" w:hAnsi="ＭＳ 明朝" w:hint="eastAsia"/>
          <w:bCs/>
          <w:sz w:val="22"/>
        </w:rPr>
        <w:t>条文</w:t>
      </w:r>
      <w:r>
        <w:rPr>
          <w:rFonts w:ascii="ＭＳ 明朝" w:eastAsia="ＭＳ 明朝" w:hAnsi="ＭＳ 明朝" w:hint="eastAsia"/>
          <w:bCs/>
          <w:sz w:val="22"/>
        </w:rPr>
        <w:t>は　　　で示し、</w:t>
      </w:r>
      <w:r w:rsidR="0004464D">
        <w:rPr>
          <w:rFonts w:ascii="ＭＳ 明朝" w:eastAsia="ＭＳ 明朝" w:hAnsi="ＭＳ 明朝" w:hint="eastAsia"/>
          <w:bCs/>
          <w:sz w:val="22"/>
        </w:rPr>
        <w:t>研究の核となる文言を「</w:t>
      </w:r>
      <w:r w:rsidR="0004464D" w:rsidRPr="0004464D">
        <w:rPr>
          <w:rFonts w:ascii="ＭＳ 明朝" w:eastAsia="ＭＳ 明朝" w:hAnsi="ＭＳ 明朝" w:hint="eastAsia"/>
          <w:bCs/>
          <w:sz w:val="22"/>
          <w:u w:val="wave"/>
        </w:rPr>
        <w:t xml:space="preserve">　　　</w:t>
      </w:r>
      <w:r w:rsidR="0004464D">
        <w:rPr>
          <w:rFonts w:ascii="ＭＳ 明朝" w:eastAsia="ＭＳ 明朝" w:hAnsi="ＭＳ 明朝" w:hint="eastAsia"/>
          <w:bCs/>
          <w:sz w:val="22"/>
        </w:rPr>
        <w:t>」で示し、言葉には</w:t>
      </w:r>
    </w:p>
    <w:p w14:paraId="666198E0" w14:textId="77777777" w:rsidR="006E6E1F" w:rsidRDefault="006E6E1F" w:rsidP="001E36EF">
      <w:pPr>
        <w:jc w:val="left"/>
        <w:rPr>
          <w:rFonts w:ascii="ＭＳ 明朝" w:eastAsia="ＭＳ 明朝" w:hAnsi="ＭＳ 明朝"/>
          <w:bCs/>
          <w:sz w:val="22"/>
        </w:rPr>
      </w:pPr>
    </w:p>
    <w:p w14:paraId="355A900A" w14:textId="4ACAEFE2" w:rsidR="0004464D" w:rsidRDefault="0004464D" w:rsidP="001E36EF">
      <w:pPr>
        <w:jc w:val="left"/>
        <w:rPr>
          <w:rFonts w:ascii="ＭＳ 明朝" w:eastAsia="ＭＳ 明朝" w:hAnsi="ＭＳ 明朝"/>
          <w:bCs/>
          <w:sz w:val="22"/>
        </w:rPr>
      </w:pPr>
      <w:r>
        <w:rPr>
          <w:rFonts w:ascii="ＭＳ 明朝" w:eastAsia="ＭＳ 明朝" w:hAnsi="ＭＳ 明朝" w:hint="eastAsia"/>
          <w:bCs/>
          <w:sz w:val="22"/>
        </w:rPr>
        <w:t>『　 　 』を付けました。</w:t>
      </w:r>
    </w:p>
    <w:p w14:paraId="1F4C4C59" w14:textId="77777777" w:rsidR="00BA6202" w:rsidRPr="001E36EF" w:rsidRDefault="00BA6202" w:rsidP="001E36EF">
      <w:pPr>
        <w:jc w:val="left"/>
        <w:rPr>
          <w:rFonts w:ascii="ＭＳ 明朝" w:eastAsia="ＭＳ 明朝" w:hAnsi="ＭＳ 明朝"/>
          <w:bCs/>
          <w:sz w:val="22"/>
        </w:rPr>
      </w:pPr>
    </w:p>
    <w:p w14:paraId="3F7415FC" w14:textId="6AD215A1" w:rsidR="006E6E1F" w:rsidRPr="006E6E1F" w:rsidRDefault="006E6E1F" w:rsidP="006E6E1F">
      <w:pPr>
        <w:pBdr>
          <w:top w:val="nil"/>
          <w:left w:val="nil"/>
          <w:bottom w:val="nil"/>
          <w:right w:val="nil"/>
          <w:between w:val="nil"/>
        </w:pBdr>
        <w:spacing w:before="120" w:after="120" w:line="275" w:lineRule="auto"/>
        <w:outlineLvl w:val="2"/>
        <w:rPr>
          <w:rFonts w:ascii="Google Sans" w:eastAsia="Google Sans" w:hAnsi="Google Sans" w:cs="Google Sans"/>
          <w:b/>
          <w:bCs/>
          <w:color w:val="1F1F1F"/>
          <w:kern w:val="0"/>
          <w:sz w:val="28"/>
          <w:szCs w:val="28"/>
        </w:rPr>
      </w:pPr>
      <w:r>
        <w:rPr>
          <w:rFonts w:asciiTheme="minorEastAsia" w:hAnsiTheme="minorEastAsia" w:hint="eastAsia"/>
          <w:bCs/>
          <w:noProof/>
          <w:sz w:val="22"/>
        </w:rPr>
        <mc:AlternateContent>
          <mc:Choice Requires="wps">
            <w:drawing>
              <wp:anchor distT="0" distB="0" distL="114300" distR="114300" simplePos="0" relativeHeight="251659264" behindDoc="0" locked="0" layoutInCell="1" allowOverlap="1" wp14:anchorId="1894C48A" wp14:editId="317D9E12">
                <wp:simplePos x="0" y="0"/>
                <wp:positionH relativeFrom="column">
                  <wp:posOffset>-93980</wp:posOffset>
                </wp:positionH>
                <wp:positionV relativeFrom="paragraph">
                  <wp:posOffset>192127</wp:posOffset>
                </wp:positionV>
                <wp:extent cx="6118860" cy="2230734"/>
                <wp:effectExtent l="0" t="0" r="15240" b="17780"/>
                <wp:wrapNone/>
                <wp:docPr id="802584681" name="大かっこ 1"/>
                <wp:cNvGraphicFramePr/>
                <a:graphic xmlns:a="http://schemas.openxmlformats.org/drawingml/2006/main">
                  <a:graphicData uri="http://schemas.microsoft.com/office/word/2010/wordprocessingShape">
                    <wps:wsp>
                      <wps:cNvSpPr/>
                      <wps:spPr>
                        <a:xfrm>
                          <a:off x="0" y="0"/>
                          <a:ext cx="6118860" cy="2230734"/>
                        </a:xfrm>
                        <a:prstGeom prst="bracketPair">
                          <a:avLst>
                            <a:gd name="adj" fmla="val 71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14847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7.4pt;margin-top:15.15pt;width:481.8pt;height:17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" adj="1534" strokecolor="black [3213]"/>
            </w:pict>
          </mc:Fallback>
        </mc:AlternateContent>
      </w:r>
      <w:r w:rsidR="001E36EF">
        <w:rPr>
          <w:rFonts w:asciiTheme="minorEastAsia" w:hAnsiTheme="minorEastAsia" w:hint="eastAsia"/>
          <w:bCs/>
          <w:sz w:val="22"/>
        </w:rPr>
        <w:t xml:space="preserve">　</w:t>
      </w:r>
      <w:bookmarkStart w:id="4" w:name="_Hlk217290878"/>
      <w:r w:rsidRPr="006E6E1F">
        <w:rPr>
          <w:rFonts w:ascii="ＭＳ 明朝" w:eastAsia="ＭＳ 明朝" w:hAnsi="ＭＳ 明朝" w:cs="ＭＳ 明朝" w:hint="eastAsia"/>
          <w:b/>
          <w:bCs/>
          <w:color w:val="1F1F1F"/>
          <w:kern w:val="0"/>
          <w:sz w:val="28"/>
          <w:szCs w:val="28"/>
        </w:rPr>
        <w:t>参考文献</w:t>
      </w:r>
    </w:p>
    <w:p w14:paraId="637C37CA" w14:textId="77777777" w:rsidR="006E6E1F" w:rsidRPr="006E6E1F" w:rsidRDefault="006E6E1F" w:rsidP="006E6E1F">
      <w:pPr>
        <w:numPr>
          <w:ilvl w:val="0"/>
          <w:numId w:val="7"/>
        </w:numPr>
        <w:pBdr>
          <w:top w:val="nil"/>
          <w:left w:val="nil"/>
          <w:bottom w:val="nil"/>
          <w:right w:val="nil"/>
          <w:between w:val="nil"/>
        </w:pBdr>
        <w:spacing w:line="275" w:lineRule="auto"/>
        <w:jc w:val="left"/>
        <w:rPr>
          <w:rFonts w:ascii="Arial" w:eastAsia="ＭＳ 明朝" w:hAnsi="Arial" w:cs="Arial"/>
          <w:kern w:val="0"/>
          <w:sz w:val="22"/>
        </w:rPr>
      </w:pPr>
      <w:r w:rsidRPr="006E6E1F">
        <w:rPr>
          <w:rFonts w:ascii="ＭＳ 明朝" w:eastAsia="ＭＳ 明朝" w:hAnsi="ＭＳ 明朝" w:cs="ＭＳ 明朝" w:hint="eastAsia"/>
          <w:color w:val="1F1F1F"/>
          <w:kern w:val="0"/>
          <w:sz w:val="22"/>
        </w:rPr>
        <w:t>秋保賢一</w:t>
      </w:r>
      <w:r w:rsidRPr="006E6E1F">
        <w:rPr>
          <w:rFonts w:ascii="Google Sans Text" w:eastAsia="Google Sans Text" w:hAnsi="Google Sans Text" w:cs="Google Sans Text"/>
          <w:color w:val="1F1F1F"/>
          <w:kern w:val="0"/>
          <w:sz w:val="22"/>
        </w:rPr>
        <w:t xml:space="preserve"> </w:t>
      </w:r>
      <w:r w:rsidRPr="006E6E1F">
        <w:rPr>
          <w:rFonts w:ascii="ＭＳ 明朝" w:eastAsia="ＭＳ 明朝" w:hAnsi="ＭＳ 明朝" w:cs="ＭＳ 明朝" w:hint="eastAsia"/>
          <w:color w:val="1F1F1F"/>
          <w:kern w:val="0"/>
          <w:sz w:val="22"/>
        </w:rPr>
        <w:t>他『官民境界確定の実務</w:t>
      </w:r>
      <w:r w:rsidRPr="006E6E1F">
        <w:rPr>
          <w:rFonts w:ascii="Google Sans Text" w:eastAsia="Google Sans Text" w:hAnsi="Google Sans Text" w:cs="Google Sans Text"/>
          <w:color w:val="1F1F1F"/>
          <w:kern w:val="0"/>
          <w:sz w:val="22"/>
        </w:rPr>
        <w:t xml:space="preserve"> ― </w:t>
      </w:r>
      <w:r w:rsidRPr="006E6E1F">
        <w:rPr>
          <w:rFonts w:ascii="ＭＳ 明朝" w:eastAsia="ＭＳ 明朝" w:hAnsi="ＭＳ 明朝" w:cs="ＭＳ 明朝" w:hint="eastAsia"/>
          <w:color w:val="1F1F1F"/>
          <w:kern w:val="0"/>
          <w:sz w:val="22"/>
        </w:rPr>
        <w:t>Ｑ＆Ａと事例解説』（平成</w:t>
      </w:r>
      <w:r w:rsidRPr="006E6E1F">
        <w:rPr>
          <w:rFonts w:ascii="Google Sans Text" w:eastAsia="Google Sans Text" w:hAnsi="Google Sans Text" w:cs="Google Sans Text"/>
          <w:color w:val="1F1F1F"/>
          <w:kern w:val="0"/>
          <w:sz w:val="22"/>
        </w:rPr>
        <w:t>17</w:t>
      </w:r>
      <w:r w:rsidRPr="006E6E1F">
        <w:rPr>
          <w:rFonts w:ascii="ＭＳ 明朝" w:eastAsia="ＭＳ 明朝" w:hAnsi="ＭＳ 明朝" w:cs="ＭＳ 明朝" w:hint="eastAsia"/>
          <w:color w:val="1F1F1F"/>
          <w:kern w:val="0"/>
          <w:sz w:val="22"/>
        </w:rPr>
        <w:t>年）</w:t>
      </w:r>
    </w:p>
    <w:p w14:paraId="2F753905" w14:textId="77777777" w:rsidR="006E6E1F" w:rsidRPr="006E6E1F" w:rsidRDefault="006E6E1F" w:rsidP="006E6E1F">
      <w:pPr>
        <w:numPr>
          <w:ilvl w:val="0"/>
          <w:numId w:val="7"/>
        </w:numPr>
        <w:pBdr>
          <w:top w:val="nil"/>
          <w:left w:val="nil"/>
          <w:bottom w:val="nil"/>
          <w:right w:val="nil"/>
          <w:between w:val="nil"/>
        </w:pBdr>
        <w:spacing w:line="275" w:lineRule="auto"/>
        <w:jc w:val="left"/>
        <w:rPr>
          <w:rFonts w:ascii="Arial" w:eastAsia="ＭＳ 明朝" w:hAnsi="Arial" w:cs="Arial"/>
          <w:kern w:val="0"/>
          <w:sz w:val="22"/>
          <w:lang w:eastAsia="zh-TW"/>
        </w:rPr>
      </w:pPr>
      <w:r w:rsidRPr="006E6E1F">
        <w:rPr>
          <w:rFonts w:ascii="ＭＳ 明朝" w:eastAsia="ＭＳ 明朝" w:hAnsi="ＭＳ 明朝" w:cs="ＭＳ 明朝" w:hint="eastAsia"/>
          <w:color w:val="1F1F1F"/>
          <w:kern w:val="0"/>
          <w:sz w:val="22"/>
          <w:lang w:eastAsia="zh-TW"/>
        </w:rPr>
        <w:t>名古屋法務局不動産表示登記事務取扱規程（令和</w:t>
      </w:r>
      <w:r w:rsidRPr="006E6E1F">
        <w:rPr>
          <w:rFonts w:ascii="Google Sans Text" w:eastAsia="Google Sans Text" w:hAnsi="Google Sans Text" w:cs="Google Sans Text"/>
          <w:color w:val="1F1F1F"/>
          <w:kern w:val="0"/>
          <w:sz w:val="22"/>
          <w:lang w:eastAsia="zh-TW"/>
        </w:rPr>
        <w:t>4</w:t>
      </w:r>
      <w:r w:rsidRPr="006E6E1F">
        <w:rPr>
          <w:rFonts w:ascii="ＭＳ 明朝" w:eastAsia="ＭＳ 明朝" w:hAnsi="ＭＳ 明朝" w:cs="ＭＳ 明朝" w:hint="eastAsia"/>
          <w:color w:val="1F1F1F"/>
          <w:kern w:val="0"/>
          <w:sz w:val="22"/>
          <w:lang w:eastAsia="zh-TW"/>
        </w:rPr>
        <w:t>年）</w:t>
      </w:r>
    </w:p>
    <w:p w14:paraId="3F19393A" w14:textId="769A984D" w:rsidR="006E6E1F" w:rsidRPr="006E6E1F" w:rsidRDefault="006E6E1F" w:rsidP="006E6E1F">
      <w:pPr>
        <w:numPr>
          <w:ilvl w:val="0"/>
          <w:numId w:val="7"/>
        </w:numPr>
        <w:pBdr>
          <w:top w:val="nil"/>
          <w:left w:val="nil"/>
          <w:bottom w:val="nil"/>
          <w:right w:val="nil"/>
          <w:between w:val="nil"/>
        </w:pBdr>
        <w:spacing w:line="275" w:lineRule="auto"/>
        <w:jc w:val="left"/>
        <w:rPr>
          <w:rFonts w:ascii="Arial" w:eastAsia="ＭＳ 明朝" w:hAnsi="Arial" w:cs="Arial"/>
          <w:kern w:val="0"/>
          <w:sz w:val="22"/>
        </w:rPr>
      </w:pPr>
      <w:r w:rsidRPr="006E6E1F">
        <w:rPr>
          <w:rFonts w:ascii="ＭＳ 明朝" w:eastAsia="ＭＳ 明朝" w:hAnsi="ＭＳ 明朝" w:cs="ＭＳ 明朝" w:hint="eastAsia"/>
          <w:color w:val="1F1F1F"/>
          <w:kern w:val="0"/>
          <w:sz w:val="22"/>
        </w:rPr>
        <w:t>田中</w:t>
      </w:r>
      <w:r w:rsidR="00CD5BF4">
        <w:rPr>
          <w:rFonts w:ascii="ＭＳ 明朝" w:eastAsia="ＭＳ 明朝" w:hAnsi="ＭＳ 明朝" w:cs="ＭＳ 明朝" w:hint="eastAsia"/>
          <w:color w:val="1F1F1F"/>
          <w:kern w:val="0"/>
          <w:sz w:val="22"/>
        </w:rPr>
        <w:t>淳</w:t>
      </w:r>
      <w:r w:rsidRPr="006E6E1F">
        <w:rPr>
          <w:rFonts w:ascii="ＭＳ 明朝" w:eastAsia="ＭＳ 明朝" w:hAnsi="ＭＳ 明朝" w:cs="ＭＳ 明朝" w:hint="eastAsia"/>
          <w:color w:val="1F1F1F"/>
          <w:kern w:val="0"/>
          <w:sz w:val="22"/>
        </w:rPr>
        <w:t>子「土地家屋調査士業務における立会業務の問題点」（月刊</w:t>
      </w:r>
      <w:r w:rsidRPr="006E6E1F">
        <w:rPr>
          <w:rFonts w:ascii="Google Sans Text" w:eastAsia="Google Sans Text" w:hAnsi="Google Sans Text" w:cs="Google Sans Text"/>
          <w:color w:val="1F1F1F"/>
          <w:kern w:val="0"/>
          <w:sz w:val="22"/>
        </w:rPr>
        <w:t xml:space="preserve"> </w:t>
      </w:r>
      <w:r w:rsidRPr="006E6E1F">
        <w:rPr>
          <w:rFonts w:ascii="ＭＳ 明朝" w:eastAsia="ＭＳ 明朝" w:hAnsi="ＭＳ 明朝" w:cs="ＭＳ 明朝" w:hint="eastAsia"/>
          <w:color w:val="1F1F1F"/>
          <w:kern w:val="0"/>
          <w:sz w:val="22"/>
        </w:rPr>
        <w:t>土地家屋調査士</w:t>
      </w:r>
      <w:r w:rsidRPr="006E6E1F">
        <w:rPr>
          <w:rFonts w:ascii="Google Sans Text" w:eastAsia="Google Sans Text" w:hAnsi="Google Sans Text" w:cs="Google Sans Text"/>
          <w:color w:val="1F1F1F"/>
          <w:kern w:val="0"/>
          <w:sz w:val="22"/>
        </w:rPr>
        <w:t xml:space="preserve"> 2025</w:t>
      </w:r>
      <w:r w:rsidRPr="006E6E1F">
        <w:rPr>
          <w:rFonts w:ascii="ＭＳ 明朝" w:eastAsia="ＭＳ 明朝" w:hAnsi="ＭＳ 明朝" w:cs="ＭＳ 明朝" w:hint="eastAsia"/>
          <w:color w:val="1F1F1F"/>
          <w:kern w:val="0"/>
          <w:sz w:val="22"/>
        </w:rPr>
        <w:t>年</w:t>
      </w:r>
      <w:r w:rsidRPr="006E6E1F">
        <w:rPr>
          <w:rFonts w:ascii="Google Sans Text" w:eastAsia="Google Sans Text" w:hAnsi="Google Sans Text" w:cs="Google Sans Text"/>
          <w:color w:val="1F1F1F"/>
          <w:kern w:val="0"/>
          <w:sz w:val="22"/>
        </w:rPr>
        <w:t>3</w:t>
      </w:r>
      <w:r w:rsidRPr="006E6E1F">
        <w:rPr>
          <w:rFonts w:ascii="ＭＳ 明朝" w:eastAsia="ＭＳ 明朝" w:hAnsi="ＭＳ 明朝" w:cs="ＭＳ 明朝" w:hint="eastAsia"/>
          <w:color w:val="1F1F1F"/>
          <w:kern w:val="0"/>
          <w:sz w:val="22"/>
        </w:rPr>
        <w:t>月号）</w:t>
      </w:r>
    </w:p>
    <w:p w14:paraId="45B539B1" w14:textId="13C406EA" w:rsidR="006E6E1F" w:rsidRPr="006E6E1F" w:rsidRDefault="006E6E1F" w:rsidP="006E6E1F">
      <w:pPr>
        <w:numPr>
          <w:ilvl w:val="0"/>
          <w:numId w:val="7"/>
        </w:numPr>
        <w:pBdr>
          <w:top w:val="nil"/>
          <w:left w:val="nil"/>
          <w:bottom w:val="nil"/>
          <w:right w:val="nil"/>
          <w:between w:val="nil"/>
        </w:pBdr>
        <w:spacing w:line="275" w:lineRule="auto"/>
        <w:jc w:val="left"/>
        <w:rPr>
          <w:rFonts w:ascii="Arial" w:eastAsia="ＭＳ 明朝" w:hAnsi="Arial" w:cs="Arial"/>
          <w:kern w:val="0"/>
          <w:sz w:val="22"/>
        </w:rPr>
      </w:pPr>
      <w:r w:rsidRPr="006E6E1F">
        <w:rPr>
          <w:rFonts w:ascii="ＭＳ 明朝" w:eastAsia="ＭＳ 明朝" w:hAnsi="ＭＳ 明朝" w:cs="ＭＳ 明朝" w:hint="eastAsia"/>
          <w:color w:val="1F1F1F"/>
          <w:kern w:val="0"/>
          <w:sz w:val="22"/>
        </w:rPr>
        <w:t>田中</w:t>
      </w:r>
      <w:r w:rsidR="00877AB2">
        <w:rPr>
          <w:rFonts w:ascii="ＭＳ 明朝" w:eastAsia="ＭＳ 明朝" w:hAnsi="ＭＳ 明朝" w:cs="ＭＳ 明朝" w:hint="eastAsia"/>
          <w:color w:val="1F1F1F"/>
          <w:kern w:val="0"/>
          <w:sz w:val="22"/>
        </w:rPr>
        <w:t>淳子</w:t>
      </w:r>
      <w:r w:rsidRPr="006E6E1F">
        <w:rPr>
          <w:rFonts w:ascii="ＭＳ 明朝" w:eastAsia="ＭＳ 明朝" w:hAnsi="ＭＳ 明朝" w:cs="ＭＳ 明朝" w:hint="eastAsia"/>
          <w:color w:val="1F1F1F"/>
          <w:kern w:val="0"/>
          <w:sz w:val="22"/>
        </w:rPr>
        <w:t>「土地の境界と実務」（愛知会研修会資料</w:t>
      </w:r>
      <w:r w:rsidRPr="006E6E1F">
        <w:rPr>
          <w:rFonts w:ascii="Google Sans Text" w:eastAsia="Google Sans Text" w:hAnsi="Google Sans Text" w:cs="Google Sans Text"/>
          <w:color w:val="1F1F1F"/>
          <w:kern w:val="0"/>
          <w:sz w:val="22"/>
        </w:rPr>
        <w:t xml:space="preserve"> </w:t>
      </w:r>
      <w:r w:rsidRPr="006E6E1F">
        <w:rPr>
          <w:rFonts w:ascii="ＭＳ 明朝" w:eastAsia="ＭＳ 明朝" w:hAnsi="ＭＳ 明朝" w:cs="ＭＳ 明朝" w:hint="eastAsia"/>
          <w:color w:val="1F1F1F"/>
          <w:kern w:val="0"/>
          <w:sz w:val="22"/>
        </w:rPr>
        <w:t>令和</w:t>
      </w:r>
      <w:r w:rsidRPr="006E6E1F">
        <w:rPr>
          <w:rFonts w:ascii="Google Sans Text" w:eastAsia="Google Sans Text" w:hAnsi="Google Sans Text" w:cs="Google Sans Text"/>
          <w:color w:val="1F1F1F"/>
          <w:kern w:val="0"/>
          <w:sz w:val="22"/>
        </w:rPr>
        <w:t>7</w:t>
      </w:r>
      <w:r w:rsidRPr="006E6E1F">
        <w:rPr>
          <w:rFonts w:ascii="ＭＳ 明朝" w:eastAsia="ＭＳ 明朝" w:hAnsi="ＭＳ 明朝" w:cs="ＭＳ 明朝" w:hint="eastAsia"/>
          <w:color w:val="1F1F1F"/>
          <w:kern w:val="0"/>
          <w:sz w:val="22"/>
        </w:rPr>
        <w:t>年</w:t>
      </w:r>
      <w:r w:rsidRPr="006E6E1F">
        <w:rPr>
          <w:rFonts w:ascii="Google Sans Text" w:eastAsia="Google Sans Text" w:hAnsi="Google Sans Text" w:cs="Google Sans Text"/>
          <w:color w:val="1F1F1F"/>
          <w:kern w:val="0"/>
          <w:sz w:val="22"/>
        </w:rPr>
        <w:t>10</w:t>
      </w:r>
      <w:r w:rsidRPr="006E6E1F">
        <w:rPr>
          <w:rFonts w:ascii="ＭＳ 明朝" w:eastAsia="ＭＳ 明朝" w:hAnsi="ＭＳ 明朝" w:cs="ＭＳ 明朝" w:hint="eastAsia"/>
          <w:color w:val="1F1F1F"/>
          <w:kern w:val="0"/>
          <w:sz w:val="22"/>
        </w:rPr>
        <w:t>月）</w:t>
      </w:r>
    </w:p>
    <w:p w14:paraId="54730A0D" w14:textId="77777777" w:rsidR="006E6E1F" w:rsidRPr="006E6E1F" w:rsidRDefault="006E6E1F" w:rsidP="006E6E1F">
      <w:pPr>
        <w:numPr>
          <w:ilvl w:val="0"/>
          <w:numId w:val="7"/>
        </w:numPr>
        <w:pBdr>
          <w:top w:val="nil"/>
          <w:left w:val="nil"/>
          <w:bottom w:val="nil"/>
          <w:right w:val="nil"/>
          <w:between w:val="nil"/>
        </w:pBdr>
        <w:spacing w:after="120" w:line="275" w:lineRule="auto"/>
        <w:jc w:val="left"/>
        <w:rPr>
          <w:rFonts w:ascii="Arial" w:eastAsia="ＭＳ 明朝" w:hAnsi="Arial" w:cs="Arial"/>
          <w:kern w:val="0"/>
          <w:sz w:val="22"/>
        </w:rPr>
      </w:pPr>
      <w:r w:rsidRPr="006E6E1F">
        <w:rPr>
          <w:rFonts w:ascii="ＭＳ 明朝" w:eastAsia="ＭＳ 明朝" w:hAnsi="ＭＳ 明朝" w:cs="ＭＳ 明朝" w:hint="eastAsia"/>
          <w:color w:val="1F1F1F"/>
          <w:kern w:val="0"/>
          <w:sz w:val="22"/>
        </w:rPr>
        <w:t>『ジュリスト』</w:t>
      </w:r>
      <w:r w:rsidRPr="006E6E1F">
        <w:rPr>
          <w:rFonts w:ascii="Google Sans Text" w:eastAsia="Google Sans Text" w:hAnsi="Google Sans Text" w:cs="Google Sans Text"/>
          <w:color w:val="1F1F1F"/>
          <w:kern w:val="0"/>
          <w:sz w:val="22"/>
        </w:rPr>
        <w:t>2024</w:t>
      </w:r>
      <w:r w:rsidRPr="006E6E1F">
        <w:rPr>
          <w:rFonts w:ascii="ＭＳ 明朝" w:eastAsia="ＭＳ 明朝" w:hAnsi="ＭＳ 明朝" w:cs="ＭＳ 明朝" w:hint="eastAsia"/>
          <w:color w:val="1F1F1F"/>
          <w:kern w:val="0"/>
          <w:sz w:val="22"/>
        </w:rPr>
        <w:t>年</w:t>
      </w:r>
      <w:r w:rsidRPr="006E6E1F">
        <w:rPr>
          <w:rFonts w:ascii="Google Sans Text" w:eastAsia="Google Sans Text" w:hAnsi="Google Sans Text" w:cs="Google Sans Text"/>
          <w:color w:val="1F1F1F"/>
          <w:kern w:val="0"/>
          <w:sz w:val="22"/>
        </w:rPr>
        <w:t>3</w:t>
      </w:r>
      <w:r w:rsidRPr="006E6E1F">
        <w:rPr>
          <w:rFonts w:ascii="ＭＳ 明朝" w:eastAsia="ＭＳ 明朝" w:hAnsi="ＭＳ 明朝" w:cs="ＭＳ 明朝" w:hint="eastAsia"/>
          <w:color w:val="1F1F1F"/>
          <w:kern w:val="0"/>
          <w:sz w:val="22"/>
        </w:rPr>
        <w:t>月号（成年後見制度改革特集）、</w:t>
      </w:r>
      <w:r w:rsidRPr="006E6E1F">
        <w:rPr>
          <w:rFonts w:ascii="Google Sans Text" w:eastAsia="Google Sans Text" w:hAnsi="Google Sans Text" w:cs="Google Sans Text"/>
          <w:color w:val="1F1F1F"/>
          <w:kern w:val="0"/>
          <w:sz w:val="22"/>
        </w:rPr>
        <w:t>2025</w:t>
      </w:r>
      <w:r w:rsidRPr="006E6E1F">
        <w:rPr>
          <w:rFonts w:ascii="ＭＳ 明朝" w:eastAsia="ＭＳ 明朝" w:hAnsi="ＭＳ 明朝" w:cs="ＭＳ 明朝" w:hint="eastAsia"/>
          <w:color w:val="1F1F1F"/>
          <w:kern w:val="0"/>
          <w:sz w:val="22"/>
        </w:rPr>
        <w:t>年</w:t>
      </w:r>
      <w:r w:rsidRPr="006E6E1F">
        <w:rPr>
          <w:rFonts w:ascii="Google Sans Text" w:eastAsia="Google Sans Text" w:hAnsi="Google Sans Text" w:cs="Google Sans Text"/>
          <w:color w:val="1F1F1F"/>
          <w:kern w:val="0"/>
          <w:sz w:val="22"/>
        </w:rPr>
        <w:t>2</w:t>
      </w:r>
      <w:r w:rsidRPr="006E6E1F">
        <w:rPr>
          <w:rFonts w:ascii="ＭＳ 明朝" w:eastAsia="ＭＳ 明朝" w:hAnsi="ＭＳ 明朝" w:cs="ＭＳ 明朝" w:hint="eastAsia"/>
          <w:color w:val="1F1F1F"/>
          <w:kern w:val="0"/>
          <w:sz w:val="22"/>
        </w:rPr>
        <w:t>月号（所有者不明土地法制特集）</w:t>
      </w:r>
    </w:p>
    <w:p w14:paraId="3840B6E3" w14:textId="77777777" w:rsidR="006E6E1F" w:rsidRDefault="006E6E1F" w:rsidP="006E6E1F">
      <w:pPr>
        <w:pBdr>
          <w:top w:val="nil"/>
          <w:left w:val="nil"/>
          <w:bottom w:val="nil"/>
          <w:right w:val="nil"/>
          <w:between w:val="nil"/>
        </w:pBdr>
        <w:spacing w:after="120" w:line="275" w:lineRule="auto"/>
        <w:jc w:val="left"/>
        <w:rPr>
          <w:rFonts w:ascii="ＭＳ 明朝" w:eastAsia="ＭＳ 明朝" w:hAnsi="ＭＳ 明朝" w:cs="ＭＳ 明朝"/>
          <w:color w:val="1F1F1F"/>
          <w:kern w:val="0"/>
          <w:sz w:val="22"/>
        </w:rPr>
      </w:pPr>
    </w:p>
    <w:p w14:paraId="6B223FF4" w14:textId="77777777" w:rsidR="006E6E1F" w:rsidRPr="006E6E1F" w:rsidRDefault="006E6E1F" w:rsidP="006E6E1F">
      <w:pPr>
        <w:pBdr>
          <w:top w:val="nil"/>
          <w:left w:val="nil"/>
          <w:bottom w:val="nil"/>
          <w:right w:val="nil"/>
          <w:between w:val="nil"/>
        </w:pBdr>
        <w:spacing w:after="120" w:line="275" w:lineRule="auto"/>
        <w:jc w:val="left"/>
        <w:rPr>
          <w:rFonts w:ascii="Arial" w:eastAsia="ＭＳ 明朝" w:hAnsi="Arial" w:cs="Arial"/>
          <w:kern w:val="0"/>
          <w:sz w:val="22"/>
        </w:rPr>
      </w:pPr>
    </w:p>
    <w:bookmarkEnd w:id="4"/>
    <w:p w14:paraId="4AE06D02" w14:textId="77777777" w:rsidR="006E6E1F" w:rsidRPr="006E6E1F" w:rsidRDefault="006E6E1F" w:rsidP="006E6E1F">
      <w:pPr>
        <w:pBdr>
          <w:top w:val="nil"/>
          <w:left w:val="nil"/>
          <w:bottom w:val="nil"/>
          <w:right w:val="nil"/>
          <w:between w:val="nil"/>
        </w:pBdr>
        <w:spacing w:after="120" w:line="275" w:lineRule="auto"/>
        <w:jc w:val="left"/>
        <w:outlineLvl w:val="1"/>
        <w:rPr>
          <w:rFonts w:ascii="Google Sans" w:eastAsia="Google Sans" w:hAnsi="Google Sans" w:cs="Google Sans"/>
          <w:b/>
          <w:bCs/>
          <w:color w:val="1F1F1F"/>
          <w:kern w:val="0"/>
          <w:sz w:val="36"/>
          <w:szCs w:val="36"/>
        </w:rPr>
      </w:pPr>
      <w:r w:rsidRPr="006E6E1F">
        <w:rPr>
          <w:rFonts w:ascii="ＭＳ 明朝" w:eastAsia="ＭＳ 明朝" w:hAnsi="ＭＳ 明朝" w:cs="ＭＳ 明朝" w:hint="eastAsia"/>
          <w:b/>
          <w:bCs/>
          <w:color w:val="1F1F1F"/>
          <w:kern w:val="0"/>
          <w:sz w:val="36"/>
          <w:szCs w:val="36"/>
        </w:rPr>
        <w:lastRenderedPageBreak/>
        <w:t>２　立会の法的根拠</w:t>
      </w:r>
    </w:p>
    <w:p w14:paraId="1EC2CBA2" w14:textId="77777777" w:rsidR="006E6E1F" w:rsidRPr="006E6E1F" w:rsidRDefault="006E6E1F" w:rsidP="006E6E1F">
      <w:pPr>
        <w:pBdr>
          <w:top w:val="nil"/>
          <w:left w:val="nil"/>
          <w:bottom w:val="nil"/>
          <w:right w:val="nil"/>
          <w:between w:val="nil"/>
        </w:pBdr>
        <w:spacing w:after="240" w:line="275" w:lineRule="auto"/>
        <w:jc w:val="left"/>
        <w:rPr>
          <w:rFonts w:ascii="Google Sans Text" w:eastAsia="Google Sans Text" w:hAnsi="Google Sans Text" w:cs="Google Sans Text"/>
          <w:color w:val="1F1F1F"/>
          <w:kern w:val="0"/>
          <w:sz w:val="22"/>
        </w:rPr>
      </w:pPr>
      <w:r w:rsidRPr="006E6E1F">
        <w:rPr>
          <w:rFonts w:ascii="ＭＳ 明朝" w:eastAsia="ＭＳ 明朝" w:hAnsi="ＭＳ 明朝" w:cs="ＭＳ 明朝" w:hint="eastAsia"/>
          <w:color w:val="1F1F1F"/>
          <w:kern w:val="0"/>
          <w:sz w:val="22"/>
        </w:rPr>
        <w:t>官民境界確定協議が所有権についての私法上の和解契約と解されるのと同様に、民間の当事者間における境界協議もまた、立会を通じた合意形成プロセスである。</w:t>
      </w:r>
    </w:p>
    <w:p w14:paraId="320ABA87" w14:textId="77777777" w:rsidR="006E6E1F" w:rsidRDefault="006E6E1F" w:rsidP="006E6E1F">
      <w:pPr>
        <w:pBdr>
          <w:top w:val="nil"/>
          <w:left w:val="nil"/>
          <w:bottom w:val="nil"/>
          <w:right w:val="nil"/>
          <w:between w:val="nil"/>
        </w:pBdr>
        <w:spacing w:after="240" w:line="275" w:lineRule="auto"/>
        <w:jc w:val="left"/>
        <w:rPr>
          <w:rFonts w:ascii="ＭＳ 明朝" w:eastAsia="ＭＳ 明朝" w:hAnsi="ＭＳ 明朝" w:cs="ＭＳ 明朝"/>
          <w:color w:val="1F1F1F"/>
          <w:kern w:val="0"/>
          <w:sz w:val="22"/>
        </w:rPr>
      </w:pPr>
      <w:r w:rsidRPr="006E6E1F">
        <w:rPr>
          <w:rFonts w:ascii="ＭＳ 明朝" w:eastAsia="ＭＳ 明朝" w:hAnsi="ＭＳ 明朝" w:cs="ＭＳ 明朝" w:hint="eastAsia"/>
          <w:color w:val="1F1F1F"/>
          <w:kern w:val="0"/>
          <w:sz w:val="22"/>
        </w:rPr>
        <w:t>この協議のために、隣接する土地所有者同士の立会が必要となる。通常、所有権界と筆界は一致すべきものであるという認識を背景として、協議の結果確認された所有権界が、地積測量図等の客観的資料と整合し、かつ筆界の安定性を損なわない合理性を有すると判断される場合には、当該ラインを筆界として推認する。</w:t>
      </w:r>
    </w:p>
    <w:p w14:paraId="594CA82D" w14:textId="3163D04C" w:rsidR="00835EE9" w:rsidRPr="00835EE9" w:rsidRDefault="00835EE9" w:rsidP="00835EE9">
      <w:pPr>
        <w:pBdr>
          <w:top w:val="nil"/>
          <w:left w:val="nil"/>
          <w:bottom w:val="nil"/>
          <w:right w:val="nil"/>
          <w:between w:val="nil"/>
        </w:pBdr>
        <w:spacing w:after="120" w:line="275" w:lineRule="auto"/>
        <w:jc w:val="left"/>
        <w:outlineLvl w:val="1"/>
        <w:rPr>
          <w:rFonts w:ascii="Google Sans" w:eastAsia="Google Sans" w:hAnsi="Google Sans" w:cs="Google Sans"/>
          <w:b/>
          <w:bCs/>
          <w:color w:val="1F1F1F"/>
          <w:kern w:val="0"/>
          <w:sz w:val="36"/>
          <w:szCs w:val="36"/>
        </w:rPr>
      </w:pPr>
      <w:r w:rsidRPr="00835EE9">
        <w:rPr>
          <w:rFonts w:ascii="ＭＳ 明朝" w:eastAsia="ＭＳ 明朝" w:hAnsi="ＭＳ 明朝" w:cs="ＭＳ 明朝" w:hint="eastAsia"/>
          <w:b/>
          <w:bCs/>
          <w:color w:val="1F1F1F"/>
          <w:kern w:val="0"/>
          <w:sz w:val="36"/>
          <w:szCs w:val="36"/>
        </w:rPr>
        <w:t>３　実務事例分析</w:t>
      </w:r>
    </w:p>
    <w:p w14:paraId="6CDCB8D6" w14:textId="77777777" w:rsidR="00835EE9" w:rsidRPr="00835EE9" w:rsidRDefault="00835EE9" w:rsidP="00835EE9">
      <w:pPr>
        <w:pBdr>
          <w:top w:val="nil"/>
          <w:left w:val="nil"/>
          <w:bottom w:val="nil"/>
          <w:right w:val="nil"/>
          <w:between w:val="nil"/>
        </w:pBdr>
        <w:spacing w:after="240" w:line="275" w:lineRule="auto"/>
        <w:jc w:val="left"/>
        <w:rPr>
          <w:rFonts w:ascii="Google Sans Text" w:eastAsia="Google Sans Text" w:hAnsi="Google Sans Text" w:cs="Google Sans Text"/>
          <w:color w:val="1F1F1F"/>
          <w:kern w:val="0"/>
          <w:sz w:val="22"/>
        </w:rPr>
      </w:pPr>
      <w:r w:rsidRPr="00835EE9">
        <w:rPr>
          <w:rFonts w:ascii="ＭＳ 明朝" w:eastAsia="ＭＳ 明朝" w:hAnsi="ＭＳ 明朝" w:cs="ＭＳ 明朝" w:hint="eastAsia"/>
          <w:color w:val="1F1F1F"/>
          <w:kern w:val="0"/>
          <w:sz w:val="22"/>
        </w:rPr>
        <w:t>過去の実務におけるトラブル事例（失敗談）を分析し、法的リスクと教訓を以下に整理する。</w:t>
      </w:r>
    </w:p>
    <w:p w14:paraId="6AABD88F" w14:textId="2849395E" w:rsidR="00835EE9" w:rsidRPr="00835EE9" w:rsidRDefault="00835EE9" w:rsidP="00835EE9">
      <w:pPr>
        <w:pBdr>
          <w:top w:val="nil"/>
          <w:left w:val="nil"/>
          <w:bottom w:val="nil"/>
          <w:right w:val="nil"/>
          <w:between w:val="nil"/>
        </w:pBdr>
        <w:tabs>
          <w:tab w:val="left" w:pos="142"/>
        </w:tabs>
        <w:spacing w:after="120" w:line="275" w:lineRule="auto"/>
        <w:jc w:val="left"/>
        <w:outlineLvl w:val="2"/>
        <w:rPr>
          <w:rFonts w:ascii="Google Sans" w:eastAsia="Google Sans" w:hAnsi="Google Sans" w:cs="Google Sans"/>
          <w:b/>
          <w:bCs/>
          <w:color w:val="1F1F1F"/>
          <w:kern w:val="0"/>
          <w:sz w:val="28"/>
          <w:szCs w:val="28"/>
        </w:rPr>
      </w:pPr>
      <w:r>
        <w:rPr>
          <w:rFonts w:ascii="ＭＳ 明朝" w:eastAsia="ＭＳ 明朝" w:hAnsi="ＭＳ 明朝" w:cs="ＭＳ 明朝" w:hint="eastAsia"/>
          <w:b/>
          <w:bCs/>
          <w:color w:val="1F1F1F"/>
          <w:kern w:val="0"/>
          <w:sz w:val="28"/>
          <w:szCs w:val="28"/>
        </w:rPr>
        <w:t>（1）</w:t>
      </w:r>
      <w:r w:rsidRPr="00835EE9">
        <w:rPr>
          <w:rFonts w:ascii="ＭＳ 明朝" w:eastAsia="ＭＳ 明朝" w:hAnsi="ＭＳ 明朝" w:cs="ＭＳ 明朝" w:hint="eastAsia"/>
          <w:b/>
          <w:bCs/>
          <w:color w:val="1F1F1F"/>
          <w:kern w:val="0"/>
          <w:sz w:val="28"/>
          <w:szCs w:val="28"/>
        </w:rPr>
        <w:t>：仮測量における説明義務とインフォームド・コンセント</w:t>
      </w:r>
    </w:p>
    <w:p w14:paraId="5D9FD8AA" w14:textId="77777777" w:rsidR="00835EE9" w:rsidRPr="00835EE9" w:rsidRDefault="00835EE9" w:rsidP="00835EE9">
      <w:pPr>
        <w:numPr>
          <w:ilvl w:val="0"/>
          <w:numId w:val="8"/>
        </w:numPr>
        <w:pBdr>
          <w:top w:val="nil"/>
          <w:left w:val="nil"/>
          <w:bottom w:val="nil"/>
          <w:right w:val="nil"/>
          <w:between w:val="nil"/>
        </w:pBdr>
        <w:spacing w:line="275" w:lineRule="auto"/>
        <w:jc w:val="left"/>
        <w:rPr>
          <w:rFonts w:ascii="Arial" w:eastAsia="ＭＳ 明朝" w:hAnsi="Arial" w:cs="Arial"/>
          <w:kern w:val="0"/>
          <w:sz w:val="22"/>
        </w:rPr>
      </w:pPr>
      <w:r w:rsidRPr="00835EE9">
        <w:rPr>
          <w:rFonts w:ascii="ＭＳ 明朝" w:eastAsia="ＭＳ 明朝" w:hAnsi="ＭＳ 明朝" w:cs="ＭＳ 明朝" w:hint="eastAsia"/>
          <w:b/>
          <w:bCs/>
          <w:color w:val="1F1F1F"/>
          <w:kern w:val="0"/>
          <w:sz w:val="22"/>
        </w:rPr>
        <w:t>事案の概要</w:t>
      </w:r>
      <w:r w:rsidRPr="00835EE9">
        <w:rPr>
          <w:rFonts w:ascii="Arial" w:eastAsia="Arial" w:hAnsi="Arial" w:cs="Arial"/>
          <w:color w:val="000000"/>
          <w:kern w:val="0"/>
          <w:sz w:val="22"/>
        </w:rPr>
        <w:br/>
      </w:r>
      <w:r w:rsidRPr="00835EE9">
        <w:rPr>
          <w:rFonts w:ascii="ＭＳ 明朝" w:eastAsia="ＭＳ 明朝" w:hAnsi="ＭＳ 明朝" w:cs="ＭＳ 明朝" w:hint="eastAsia"/>
          <w:color w:val="1F1F1F"/>
          <w:kern w:val="0"/>
          <w:sz w:val="22"/>
        </w:rPr>
        <w:t>仮測量のため、隣接地にトラバー点（測量用鋲）を設置したところ、隣地所有者より「境界標と誤認するようなものを勝手に設置された」として、撤去を求められるクレームが発生した。</w:t>
      </w:r>
    </w:p>
    <w:p w14:paraId="5847CF1E" w14:textId="77777777" w:rsidR="00835EE9" w:rsidRPr="00835EE9" w:rsidRDefault="00835EE9" w:rsidP="00835EE9">
      <w:pPr>
        <w:numPr>
          <w:ilvl w:val="0"/>
          <w:numId w:val="8"/>
        </w:numPr>
        <w:pBdr>
          <w:top w:val="nil"/>
          <w:left w:val="nil"/>
          <w:bottom w:val="nil"/>
          <w:right w:val="nil"/>
          <w:between w:val="nil"/>
        </w:pBdr>
        <w:spacing w:line="275" w:lineRule="auto"/>
        <w:jc w:val="left"/>
        <w:rPr>
          <w:rFonts w:ascii="Arial" w:eastAsia="ＭＳ 明朝" w:hAnsi="Arial" w:cs="Arial"/>
          <w:kern w:val="0"/>
          <w:sz w:val="22"/>
        </w:rPr>
      </w:pPr>
      <w:r w:rsidRPr="00835EE9">
        <w:rPr>
          <w:rFonts w:ascii="ＭＳ 明朝" w:eastAsia="ＭＳ 明朝" w:hAnsi="ＭＳ 明朝" w:cs="ＭＳ 明朝" w:hint="eastAsia"/>
          <w:b/>
          <w:bCs/>
          <w:color w:val="1F1F1F"/>
          <w:kern w:val="0"/>
          <w:sz w:val="22"/>
        </w:rPr>
        <w:t>問題の所在</w:t>
      </w:r>
      <w:r w:rsidRPr="00835EE9">
        <w:rPr>
          <w:rFonts w:ascii="Arial" w:eastAsia="Arial" w:hAnsi="Arial" w:cs="Arial"/>
          <w:color w:val="000000"/>
          <w:kern w:val="0"/>
          <w:sz w:val="22"/>
        </w:rPr>
        <w:br/>
      </w:r>
      <w:r w:rsidRPr="00835EE9">
        <w:rPr>
          <w:rFonts w:ascii="ＭＳ 明朝" w:eastAsia="ＭＳ 明朝" w:hAnsi="ＭＳ 明朝" w:cs="ＭＳ 明朝" w:hint="eastAsia"/>
          <w:color w:val="1F1F1F"/>
          <w:kern w:val="0"/>
          <w:sz w:val="22"/>
        </w:rPr>
        <w:t>専門家にとっては自明な「測量用仮点」であっても、一般市民にとっては「権利関係を固定する境界標」と誤認されやすい。</w:t>
      </w:r>
      <w:r w:rsidRPr="001308BC">
        <w:rPr>
          <w:rFonts w:ascii="ＭＳ 明朝" w:eastAsia="ＭＳ 明朝" w:hAnsi="ＭＳ 明朝" w:cs="ＭＳ 明朝" w:hint="eastAsia"/>
          <w:color w:val="000000" w:themeColor="text1"/>
          <w:kern w:val="0"/>
          <w:sz w:val="22"/>
          <w:u w:val="wave"/>
        </w:rPr>
        <w:t>事前の承諾なしに</w:t>
      </w:r>
      <w:r w:rsidRPr="00835EE9">
        <w:rPr>
          <w:rFonts w:ascii="ＭＳ 明朝" w:eastAsia="ＭＳ 明朝" w:hAnsi="ＭＳ 明朝" w:cs="ＭＳ 明朝" w:hint="eastAsia"/>
          <w:color w:val="1F1F1F"/>
          <w:kern w:val="0"/>
          <w:sz w:val="22"/>
        </w:rPr>
        <w:t>設置したことは、所有権侵害（民法</w:t>
      </w:r>
      <w:r w:rsidRPr="00835EE9">
        <w:rPr>
          <w:rFonts w:ascii="Google Sans Text" w:eastAsia="Google Sans Text" w:hAnsi="Google Sans Text" w:cs="Google Sans Text"/>
          <w:color w:val="1F1F1F"/>
          <w:kern w:val="0"/>
          <w:sz w:val="22"/>
        </w:rPr>
        <w:t>209</w:t>
      </w:r>
      <w:r w:rsidRPr="00835EE9">
        <w:rPr>
          <w:rFonts w:ascii="ＭＳ 明朝" w:eastAsia="ＭＳ 明朝" w:hAnsi="ＭＳ 明朝" w:cs="ＭＳ 明朝" w:hint="eastAsia"/>
          <w:color w:val="1F1F1F"/>
          <w:kern w:val="0"/>
          <w:sz w:val="22"/>
        </w:rPr>
        <w:t>条の隣地使用権の解釈を含む）および説明義務違反を問われる恐れがある。</w:t>
      </w:r>
    </w:p>
    <w:p w14:paraId="55E1982D" w14:textId="77777777" w:rsidR="00835EE9" w:rsidRPr="00835EE9" w:rsidRDefault="00835EE9" w:rsidP="00835EE9">
      <w:pPr>
        <w:numPr>
          <w:ilvl w:val="0"/>
          <w:numId w:val="8"/>
        </w:numPr>
        <w:pBdr>
          <w:top w:val="nil"/>
          <w:left w:val="nil"/>
          <w:bottom w:val="nil"/>
          <w:right w:val="nil"/>
          <w:between w:val="nil"/>
        </w:pBdr>
        <w:spacing w:after="120" w:line="275" w:lineRule="auto"/>
        <w:jc w:val="left"/>
        <w:rPr>
          <w:rFonts w:ascii="Arial" w:eastAsia="ＭＳ 明朝" w:hAnsi="Arial" w:cs="Arial"/>
          <w:kern w:val="0"/>
          <w:sz w:val="22"/>
        </w:rPr>
      </w:pPr>
      <w:r w:rsidRPr="00835EE9">
        <w:rPr>
          <w:rFonts w:ascii="ＭＳ 明朝" w:eastAsia="ＭＳ 明朝" w:hAnsi="ＭＳ 明朝" w:cs="ＭＳ 明朝" w:hint="eastAsia"/>
          <w:b/>
          <w:bCs/>
          <w:color w:val="1F1F1F"/>
          <w:kern w:val="0"/>
          <w:sz w:val="22"/>
        </w:rPr>
        <w:t>実務上の教訓</w:t>
      </w:r>
      <w:r w:rsidRPr="00835EE9">
        <w:rPr>
          <w:rFonts w:ascii="Arial" w:eastAsia="Arial" w:hAnsi="Arial" w:cs="Arial"/>
          <w:color w:val="000000"/>
          <w:kern w:val="0"/>
          <w:sz w:val="22"/>
        </w:rPr>
        <w:br/>
      </w:r>
      <w:r w:rsidRPr="00835EE9">
        <w:rPr>
          <w:rFonts w:ascii="ＭＳ 明朝" w:eastAsia="ＭＳ 明朝" w:hAnsi="ＭＳ 明朝" w:cs="ＭＳ 明朝" w:hint="eastAsia"/>
          <w:color w:val="1F1F1F"/>
          <w:kern w:val="0"/>
          <w:sz w:val="22"/>
        </w:rPr>
        <w:t>挨拶回りおよび業務説明の段階で、測量プロセスの詳細（仮点の設置を含む）を明示し、事前に書面または口頭での承諾を得るプロセスを徹底すべきである。</w:t>
      </w:r>
    </w:p>
    <w:p w14:paraId="4A97CDDD" w14:textId="2BAA0CBA" w:rsidR="00835EE9" w:rsidRPr="00835EE9" w:rsidRDefault="00835EE9" w:rsidP="00835EE9">
      <w:pPr>
        <w:pBdr>
          <w:top w:val="nil"/>
          <w:left w:val="nil"/>
          <w:bottom w:val="nil"/>
          <w:right w:val="nil"/>
          <w:between w:val="nil"/>
        </w:pBdr>
        <w:spacing w:before="240" w:after="120" w:line="275" w:lineRule="auto"/>
        <w:jc w:val="left"/>
        <w:outlineLvl w:val="2"/>
        <w:rPr>
          <w:rFonts w:ascii="Google Sans" w:eastAsia="Google Sans" w:hAnsi="Google Sans" w:cs="Google Sans"/>
          <w:b/>
          <w:bCs/>
          <w:color w:val="1F1F1F"/>
          <w:kern w:val="0"/>
          <w:sz w:val="28"/>
          <w:szCs w:val="28"/>
        </w:rPr>
      </w:pPr>
      <w:r>
        <w:rPr>
          <w:rFonts w:ascii="ＭＳ 明朝" w:eastAsia="ＭＳ 明朝" w:hAnsi="ＭＳ 明朝" w:cs="ＭＳ 明朝" w:hint="eastAsia"/>
          <w:b/>
          <w:bCs/>
          <w:color w:val="1F1F1F"/>
          <w:kern w:val="0"/>
          <w:sz w:val="28"/>
          <w:szCs w:val="28"/>
        </w:rPr>
        <w:t>（2）</w:t>
      </w:r>
      <w:r w:rsidRPr="00835EE9">
        <w:rPr>
          <w:rFonts w:ascii="ＭＳ 明朝" w:eastAsia="ＭＳ 明朝" w:hAnsi="ＭＳ 明朝" w:cs="ＭＳ 明朝" w:hint="eastAsia"/>
          <w:b/>
          <w:bCs/>
          <w:color w:val="1F1F1F"/>
          <w:kern w:val="0"/>
          <w:sz w:val="28"/>
          <w:szCs w:val="28"/>
        </w:rPr>
        <w:t>：仮杭の材質選定と善管注意義務</w:t>
      </w:r>
    </w:p>
    <w:p w14:paraId="3CC1771E" w14:textId="77777777" w:rsidR="00835EE9" w:rsidRPr="00835EE9" w:rsidRDefault="00835EE9" w:rsidP="00835EE9">
      <w:pPr>
        <w:numPr>
          <w:ilvl w:val="0"/>
          <w:numId w:val="9"/>
        </w:numPr>
        <w:pBdr>
          <w:top w:val="nil"/>
          <w:left w:val="nil"/>
          <w:bottom w:val="nil"/>
          <w:right w:val="nil"/>
          <w:between w:val="nil"/>
        </w:pBdr>
        <w:spacing w:line="275" w:lineRule="auto"/>
        <w:jc w:val="left"/>
        <w:rPr>
          <w:rFonts w:ascii="Arial" w:eastAsia="ＭＳ 明朝" w:hAnsi="Arial" w:cs="Arial"/>
          <w:kern w:val="0"/>
          <w:sz w:val="22"/>
        </w:rPr>
      </w:pPr>
      <w:r w:rsidRPr="00835EE9">
        <w:rPr>
          <w:rFonts w:ascii="ＭＳ 明朝" w:eastAsia="ＭＳ 明朝" w:hAnsi="ＭＳ 明朝" w:cs="ＭＳ 明朝" w:hint="eastAsia"/>
          <w:b/>
          <w:bCs/>
          <w:color w:val="1F1F1F"/>
          <w:kern w:val="0"/>
          <w:sz w:val="22"/>
        </w:rPr>
        <w:t>事案の概要</w:t>
      </w:r>
      <w:r w:rsidRPr="00835EE9">
        <w:rPr>
          <w:rFonts w:ascii="Arial" w:eastAsia="Arial" w:hAnsi="Arial" w:cs="Arial"/>
          <w:color w:val="000000"/>
          <w:kern w:val="0"/>
          <w:sz w:val="22"/>
        </w:rPr>
        <w:br/>
      </w:r>
      <w:r w:rsidRPr="00835EE9">
        <w:rPr>
          <w:rFonts w:ascii="ＭＳ 明朝" w:eastAsia="ＭＳ 明朝" w:hAnsi="ＭＳ 明朝" w:cs="ＭＳ 明朝" w:hint="eastAsia"/>
          <w:color w:val="1F1F1F"/>
          <w:kern w:val="0"/>
          <w:sz w:val="22"/>
        </w:rPr>
        <w:t>仮杭として簡易な「目串」を使用して確認印を受領したが、後日、本杭設置時に「位置がずれている」との疑義を持たれた。実際には位置はずれていなかったが、簡易な材質が「動いたのではないか」という不信感を招いた。</w:t>
      </w:r>
    </w:p>
    <w:p w14:paraId="65039FF3" w14:textId="77777777" w:rsidR="00835EE9" w:rsidRPr="00835EE9" w:rsidRDefault="00835EE9" w:rsidP="00835EE9">
      <w:pPr>
        <w:numPr>
          <w:ilvl w:val="0"/>
          <w:numId w:val="9"/>
        </w:numPr>
        <w:pBdr>
          <w:top w:val="nil"/>
          <w:left w:val="nil"/>
          <w:bottom w:val="nil"/>
          <w:right w:val="nil"/>
          <w:between w:val="nil"/>
        </w:pBdr>
        <w:spacing w:line="275" w:lineRule="auto"/>
        <w:jc w:val="left"/>
        <w:rPr>
          <w:rFonts w:ascii="Arial" w:eastAsia="ＭＳ 明朝" w:hAnsi="Arial" w:cs="Arial"/>
          <w:kern w:val="0"/>
          <w:sz w:val="22"/>
        </w:rPr>
      </w:pPr>
      <w:r w:rsidRPr="00835EE9">
        <w:rPr>
          <w:rFonts w:ascii="ＭＳ 明朝" w:eastAsia="ＭＳ 明朝" w:hAnsi="ＭＳ 明朝" w:cs="ＭＳ 明朝" w:hint="eastAsia"/>
          <w:b/>
          <w:bCs/>
          <w:color w:val="1F1F1F"/>
          <w:kern w:val="0"/>
          <w:sz w:val="22"/>
        </w:rPr>
        <w:t>問題の所在</w:t>
      </w:r>
      <w:r w:rsidRPr="00835EE9">
        <w:rPr>
          <w:rFonts w:ascii="Arial" w:eastAsia="Arial" w:hAnsi="Arial" w:cs="Arial"/>
          <w:color w:val="000000"/>
          <w:kern w:val="0"/>
          <w:sz w:val="22"/>
        </w:rPr>
        <w:br/>
      </w:r>
      <w:r w:rsidRPr="00835EE9">
        <w:rPr>
          <w:rFonts w:ascii="ＭＳ 明朝" w:eastAsia="ＭＳ 明朝" w:hAnsi="ＭＳ 明朝" w:cs="ＭＳ 明朝" w:hint="eastAsia"/>
          <w:color w:val="1F1F1F"/>
          <w:kern w:val="0"/>
          <w:sz w:val="22"/>
        </w:rPr>
        <w:t>仮杭であっても、確認の対象となる以上、容易に移動・滅失しない材質を使用すべきで</w:t>
      </w:r>
      <w:r w:rsidRPr="00835EE9">
        <w:rPr>
          <w:rFonts w:ascii="ＭＳ 明朝" w:eastAsia="ＭＳ 明朝" w:hAnsi="ＭＳ 明朝" w:cs="ＭＳ 明朝" w:hint="eastAsia"/>
          <w:color w:val="1F1F1F"/>
          <w:kern w:val="0"/>
          <w:sz w:val="22"/>
        </w:rPr>
        <w:lastRenderedPageBreak/>
        <w:t>ある。不安定な材質の使用は、専門家としての信頼性を損なうだけでなく、再立会等の手戻りを発生させ、業務効率を著しく低下させる。</w:t>
      </w:r>
    </w:p>
    <w:p w14:paraId="571C1640" w14:textId="77777777" w:rsidR="00835EE9" w:rsidRPr="00835EE9" w:rsidRDefault="00835EE9" w:rsidP="00835EE9">
      <w:pPr>
        <w:numPr>
          <w:ilvl w:val="0"/>
          <w:numId w:val="9"/>
        </w:numPr>
        <w:pBdr>
          <w:top w:val="nil"/>
          <w:left w:val="nil"/>
          <w:bottom w:val="nil"/>
          <w:right w:val="nil"/>
          <w:between w:val="nil"/>
        </w:pBdr>
        <w:spacing w:after="120" w:line="275" w:lineRule="auto"/>
        <w:jc w:val="left"/>
        <w:rPr>
          <w:rFonts w:ascii="Arial" w:eastAsia="ＭＳ 明朝" w:hAnsi="Arial" w:cs="Arial"/>
          <w:kern w:val="0"/>
          <w:sz w:val="22"/>
        </w:rPr>
      </w:pPr>
      <w:r w:rsidRPr="00835EE9">
        <w:rPr>
          <w:rFonts w:ascii="ＭＳ 明朝" w:eastAsia="ＭＳ 明朝" w:hAnsi="ＭＳ 明朝" w:cs="ＭＳ 明朝" w:hint="eastAsia"/>
          <w:b/>
          <w:bCs/>
          <w:color w:val="1F1F1F"/>
          <w:kern w:val="0"/>
          <w:sz w:val="22"/>
        </w:rPr>
        <w:t>実務上の教訓</w:t>
      </w:r>
      <w:r w:rsidRPr="00835EE9">
        <w:rPr>
          <w:rFonts w:ascii="Arial" w:eastAsia="Arial" w:hAnsi="Arial" w:cs="Arial"/>
          <w:color w:val="000000"/>
          <w:kern w:val="0"/>
          <w:sz w:val="22"/>
        </w:rPr>
        <w:br/>
      </w:r>
      <w:r w:rsidRPr="00835EE9">
        <w:rPr>
          <w:rFonts w:ascii="ＭＳ 明朝" w:eastAsia="ＭＳ 明朝" w:hAnsi="ＭＳ 明朝" w:cs="ＭＳ 明朝" w:hint="eastAsia"/>
          <w:color w:val="1F1F1F"/>
          <w:kern w:val="0"/>
          <w:sz w:val="22"/>
        </w:rPr>
        <w:t>「仮のものだから」という安易な妥協を排し、仮杭の段階から不動性を担保できる材質（プラスチック杭や強固な木杭）を選定すること。これは民法</w:t>
      </w:r>
      <w:r w:rsidRPr="00835EE9">
        <w:rPr>
          <w:rFonts w:ascii="Google Sans Text" w:eastAsia="Google Sans Text" w:hAnsi="Google Sans Text" w:cs="Google Sans Text"/>
          <w:color w:val="1F1F1F"/>
          <w:kern w:val="0"/>
          <w:sz w:val="22"/>
        </w:rPr>
        <w:t>644</w:t>
      </w:r>
      <w:r w:rsidRPr="00835EE9">
        <w:rPr>
          <w:rFonts w:ascii="ＭＳ 明朝" w:eastAsia="ＭＳ 明朝" w:hAnsi="ＭＳ 明朝" w:cs="ＭＳ 明朝" w:hint="eastAsia"/>
          <w:color w:val="1F1F1F"/>
          <w:kern w:val="0"/>
          <w:sz w:val="22"/>
        </w:rPr>
        <w:t>条の善管注意義務の一環と捉えるべきである。</w:t>
      </w:r>
    </w:p>
    <w:p w14:paraId="30AA6A1C" w14:textId="368F113F" w:rsidR="00835EE9" w:rsidRPr="00835EE9" w:rsidRDefault="00835EE9" w:rsidP="00835EE9">
      <w:pPr>
        <w:pBdr>
          <w:top w:val="nil"/>
          <w:left w:val="nil"/>
          <w:bottom w:val="nil"/>
          <w:right w:val="nil"/>
          <w:between w:val="nil"/>
        </w:pBdr>
        <w:spacing w:before="240" w:after="120" w:line="275" w:lineRule="auto"/>
        <w:jc w:val="left"/>
        <w:outlineLvl w:val="2"/>
        <w:rPr>
          <w:rFonts w:ascii="Google Sans" w:eastAsia="Google Sans" w:hAnsi="Google Sans" w:cs="Google Sans"/>
          <w:b/>
          <w:bCs/>
          <w:color w:val="1F1F1F"/>
          <w:kern w:val="0"/>
          <w:sz w:val="28"/>
          <w:szCs w:val="28"/>
        </w:rPr>
      </w:pPr>
      <w:r>
        <w:rPr>
          <w:rFonts w:ascii="ＭＳ 明朝" w:eastAsia="ＭＳ 明朝" w:hAnsi="ＭＳ 明朝" w:cs="ＭＳ 明朝" w:hint="eastAsia"/>
          <w:b/>
          <w:bCs/>
          <w:color w:val="1F1F1F"/>
          <w:kern w:val="0"/>
          <w:sz w:val="28"/>
          <w:szCs w:val="28"/>
        </w:rPr>
        <w:t>（3）</w:t>
      </w:r>
      <w:r w:rsidRPr="00835EE9">
        <w:rPr>
          <w:rFonts w:ascii="ＭＳ 明朝" w:eastAsia="ＭＳ 明朝" w:hAnsi="ＭＳ 明朝" w:cs="ＭＳ 明朝" w:hint="eastAsia"/>
          <w:b/>
          <w:bCs/>
          <w:color w:val="1F1F1F"/>
          <w:kern w:val="0"/>
          <w:sz w:val="28"/>
          <w:szCs w:val="28"/>
        </w:rPr>
        <w:t>：無権代理リスクと本人確認の徹底</w:t>
      </w:r>
    </w:p>
    <w:p w14:paraId="14B58E9D" w14:textId="77777777" w:rsidR="00835EE9" w:rsidRPr="00835EE9" w:rsidRDefault="00835EE9" w:rsidP="00835EE9">
      <w:pPr>
        <w:numPr>
          <w:ilvl w:val="0"/>
          <w:numId w:val="10"/>
        </w:numPr>
        <w:pBdr>
          <w:top w:val="nil"/>
          <w:left w:val="nil"/>
          <w:bottom w:val="nil"/>
          <w:right w:val="nil"/>
          <w:between w:val="nil"/>
        </w:pBdr>
        <w:spacing w:line="275" w:lineRule="auto"/>
        <w:jc w:val="left"/>
        <w:rPr>
          <w:rFonts w:ascii="Arial" w:eastAsia="ＭＳ 明朝" w:hAnsi="Arial" w:cs="Arial"/>
          <w:kern w:val="0"/>
          <w:sz w:val="22"/>
        </w:rPr>
      </w:pPr>
      <w:r w:rsidRPr="00835EE9">
        <w:rPr>
          <w:rFonts w:ascii="ＭＳ 明朝" w:eastAsia="ＭＳ 明朝" w:hAnsi="ＭＳ 明朝" w:cs="ＭＳ 明朝" w:hint="eastAsia"/>
          <w:b/>
          <w:bCs/>
          <w:color w:val="1F1F1F"/>
          <w:kern w:val="0"/>
          <w:sz w:val="22"/>
        </w:rPr>
        <w:t>事案の概要</w:t>
      </w:r>
      <w:r w:rsidRPr="00835EE9">
        <w:rPr>
          <w:rFonts w:ascii="Arial" w:eastAsia="Arial" w:hAnsi="Arial" w:cs="Arial"/>
          <w:color w:val="000000"/>
          <w:kern w:val="0"/>
          <w:sz w:val="22"/>
        </w:rPr>
        <w:br/>
      </w:r>
      <w:r w:rsidRPr="00835EE9">
        <w:rPr>
          <w:rFonts w:ascii="ＭＳ 明朝" w:eastAsia="ＭＳ 明朝" w:hAnsi="ＭＳ 明朝" w:cs="ＭＳ 明朝" w:hint="eastAsia"/>
          <w:color w:val="1F1F1F"/>
          <w:kern w:val="0"/>
          <w:sz w:val="22"/>
        </w:rPr>
        <w:t>高齢の隣地所有者が震える手で署名できない状況下で、その場にいた親族に代筆させた。数年後、相続人から「父の筆跡ではない、同意書は偽造だ」との主張を受けた。</w:t>
      </w:r>
    </w:p>
    <w:p w14:paraId="142CD9BB" w14:textId="77777777" w:rsidR="00835EE9" w:rsidRPr="00835EE9" w:rsidRDefault="00835EE9" w:rsidP="00835EE9">
      <w:pPr>
        <w:numPr>
          <w:ilvl w:val="0"/>
          <w:numId w:val="10"/>
        </w:numPr>
        <w:pBdr>
          <w:top w:val="nil"/>
          <w:left w:val="nil"/>
          <w:bottom w:val="nil"/>
          <w:right w:val="nil"/>
          <w:between w:val="nil"/>
        </w:pBdr>
        <w:spacing w:line="275" w:lineRule="auto"/>
        <w:jc w:val="left"/>
        <w:rPr>
          <w:rFonts w:ascii="Arial" w:eastAsia="ＭＳ 明朝" w:hAnsi="Arial" w:cs="Arial"/>
          <w:kern w:val="0"/>
          <w:sz w:val="22"/>
        </w:rPr>
      </w:pPr>
      <w:r w:rsidRPr="00835EE9">
        <w:rPr>
          <w:rFonts w:ascii="ＭＳ 明朝" w:eastAsia="ＭＳ 明朝" w:hAnsi="ＭＳ 明朝" w:cs="ＭＳ 明朝" w:hint="eastAsia"/>
          <w:b/>
          <w:bCs/>
          <w:color w:val="1F1F1F"/>
          <w:kern w:val="0"/>
          <w:sz w:val="22"/>
        </w:rPr>
        <w:t>問題の所在</w:t>
      </w:r>
      <w:r w:rsidRPr="00835EE9">
        <w:rPr>
          <w:rFonts w:ascii="Arial" w:eastAsia="Arial" w:hAnsi="Arial" w:cs="Arial"/>
          <w:color w:val="000000"/>
          <w:kern w:val="0"/>
          <w:sz w:val="22"/>
        </w:rPr>
        <w:br/>
      </w:r>
      <w:r w:rsidRPr="00835EE9">
        <w:rPr>
          <w:rFonts w:ascii="ＭＳ 明朝" w:eastAsia="ＭＳ 明朝" w:hAnsi="ＭＳ 明朝" w:cs="ＭＳ 明朝" w:hint="eastAsia"/>
          <w:color w:val="1F1F1F"/>
          <w:kern w:val="0"/>
          <w:sz w:val="22"/>
        </w:rPr>
        <w:t>法的に有効な代理権限の授与（委任状等）を確認せず、漫然と家族による代筆（署名代行）を認めた点に瑕疵がある。これは「無権代理」または「私文書偽造」の疑いを招く重大なリスク要因である。</w:t>
      </w:r>
    </w:p>
    <w:p w14:paraId="17A9935B" w14:textId="77777777" w:rsidR="00835EE9" w:rsidRPr="00835EE9" w:rsidRDefault="00835EE9" w:rsidP="00835EE9">
      <w:pPr>
        <w:numPr>
          <w:ilvl w:val="0"/>
          <w:numId w:val="10"/>
        </w:numPr>
        <w:pBdr>
          <w:top w:val="nil"/>
          <w:left w:val="nil"/>
          <w:bottom w:val="nil"/>
          <w:right w:val="nil"/>
          <w:between w:val="nil"/>
        </w:pBdr>
        <w:spacing w:after="120" w:line="275" w:lineRule="auto"/>
        <w:jc w:val="left"/>
        <w:rPr>
          <w:rFonts w:ascii="Arial" w:eastAsia="ＭＳ 明朝" w:hAnsi="Arial" w:cs="Arial"/>
          <w:kern w:val="0"/>
          <w:sz w:val="22"/>
        </w:rPr>
      </w:pPr>
      <w:r w:rsidRPr="00835EE9">
        <w:rPr>
          <w:rFonts w:ascii="ＭＳ 明朝" w:eastAsia="ＭＳ 明朝" w:hAnsi="ＭＳ 明朝" w:cs="ＭＳ 明朝" w:hint="eastAsia"/>
          <w:b/>
          <w:bCs/>
          <w:color w:val="1F1F1F"/>
          <w:kern w:val="0"/>
          <w:sz w:val="22"/>
        </w:rPr>
        <w:t>実務上の教訓</w:t>
      </w:r>
      <w:r w:rsidRPr="00835EE9">
        <w:rPr>
          <w:rFonts w:ascii="Arial" w:eastAsia="Arial" w:hAnsi="Arial" w:cs="Arial"/>
          <w:color w:val="000000"/>
          <w:kern w:val="0"/>
          <w:sz w:val="22"/>
        </w:rPr>
        <w:br/>
      </w:r>
      <w:r w:rsidRPr="00835EE9">
        <w:rPr>
          <w:rFonts w:ascii="ＭＳ 明朝" w:eastAsia="ＭＳ 明朝" w:hAnsi="ＭＳ 明朝" w:cs="ＭＳ 明朝" w:hint="eastAsia"/>
          <w:color w:val="1F1F1F"/>
          <w:kern w:val="0"/>
          <w:sz w:val="22"/>
        </w:rPr>
        <w:t>署名は原則として本人が行うこと。身体的理由等で代筆が必要な場合は、必ず「本人の面前で意思確認を行う」とともに、代理権限を証する書面（委任状・印鑑証明書）を徴求し、代理人自身の署名として処理する厳格さが求められる。</w:t>
      </w:r>
    </w:p>
    <w:p w14:paraId="5F86DB47" w14:textId="1DC49D31" w:rsidR="00835EE9" w:rsidRPr="00835EE9" w:rsidRDefault="004D5F4E" w:rsidP="004D5F4E">
      <w:pPr>
        <w:pBdr>
          <w:top w:val="nil"/>
          <w:left w:val="nil"/>
          <w:bottom w:val="nil"/>
          <w:right w:val="nil"/>
          <w:between w:val="nil"/>
        </w:pBdr>
        <w:tabs>
          <w:tab w:val="left" w:pos="142"/>
        </w:tabs>
        <w:spacing w:before="240" w:after="120" w:line="275" w:lineRule="auto"/>
        <w:jc w:val="left"/>
        <w:outlineLvl w:val="2"/>
        <w:rPr>
          <w:rFonts w:ascii="Google Sans" w:eastAsia="Google Sans" w:hAnsi="Google Sans" w:cs="Google Sans"/>
          <w:b/>
          <w:bCs/>
          <w:color w:val="1F1F1F"/>
          <w:kern w:val="0"/>
          <w:sz w:val="28"/>
          <w:szCs w:val="28"/>
        </w:rPr>
      </w:pPr>
      <w:r>
        <w:rPr>
          <w:rFonts w:ascii="ＭＳ 明朝" w:eastAsia="ＭＳ 明朝" w:hAnsi="ＭＳ 明朝" w:cs="ＭＳ 明朝" w:hint="eastAsia"/>
          <w:b/>
          <w:bCs/>
          <w:color w:val="1F1F1F"/>
          <w:kern w:val="0"/>
          <w:sz w:val="28"/>
          <w:szCs w:val="28"/>
        </w:rPr>
        <w:t>（4）</w:t>
      </w:r>
      <w:r w:rsidR="00835EE9" w:rsidRPr="00835EE9">
        <w:rPr>
          <w:rFonts w:ascii="ＭＳ 明朝" w:eastAsia="ＭＳ 明朝" w:hAnsi="ＭＳ 明朝" w:cs="ＭＳ 明朝" w:hint="eastAsia"/>
          <w:b/>
          <w:bCs/>
          <w:color w:val="1F1F1F"/>
          <w:kern w:val="0"/>
          <w:sz w:val="28"/>
          <w:szCs w:val="28"/>
        </w:rPr>
        <w:t>：署名プロセスの透明性と証拠保全</w:t>
      </w:r>
    </w:p>
    <w:p w14:paraId="53972F19" w14:textId="77777777" w:rsidR="00835EE9" w:rsidRPr="00835EE9" w:rsidRDefault="00835EE9" w:rsidP="00835EE9">
      <w:pPr>
        <w:numPr>
          <w:ilvl w:val="0"/>
          <w:numId w:val="11"/>
        </w:numPr>
        <w:pBdr>
          <w:top w:val="nil"/>
          <w:left w:val="nil"/>
          <w:bottom w:val="nil"/>
          <w:right w:val="nil"/>
          <w:between w:val="nil"/>
        </w:pBdr>
        <w:spacing w:line="275" w:lineRule="auto"/>
        <w:jc w:val="left"/>
        <w:rPr>
          <w:rFonts w:ascii="Arial" w:eastAsia="ＭＳ 明朝" w:hAnsi="Arial" w:cs="Arial"/>
          <w:kern w:val="0"/>
          <w:sz w:val="22"/>
        </w:rPr>
      </w:pPr>
      <w:r w:rsidRPr="00835EE9">
        <w:rPr>
          <w:rFonts w:ascii="ＭＳ 明朝" w:eastAsia="ＭＳ 明朝" w:hAnsi="ＭＳ 明朝" w:cs="ＭＳ 明朝" w:hint="eastAsia"/>
          <w:b/>
          <w:bCs/>
          <w:color w:val="1F1F1F"/>
          <w:kern w:val="0"/>
          <w:sz w:val="22"/>
        </w:rPr>
        <w:t>事案の概要</w:t>
      </w:r>
      <w:r w:rsidRPr="00835EE9">
        <w:rPr>
          <w:rFonts w:ascii="Arial" w:eastAsia="Arial" w:hAnsi="Arial" w:cs="Arial"/>
          <w:color w:val="000000"/>
          <w:kern w:val="0"/>
          <w:sz w:val="22"/>
        </w:rPr>
        <w:br/>
      </w:r>
      <w:r w:rsidRPr="00835EE9">
        <w:rPr>
          <w:rFonts w:ascii="ＭＳ 明朝" w:eastAsia="ＭＳ 明朝" w:hAnsi="ＭＳ 明朝" w:cs="ＭＳ 明朝" w:hint="eastAsia"/>
          <w:color w:val="1F1F1F"/>
          <w:kern w:val="0"/>
          <w:sz w:val="22"/>
        </w:rPr>
        <w:t>立会時、同意書への署名を求めた際、当事者が「自宅で書く」として一旦持ち帰り、別室で署名されたものが提出された。後日、本人が「自分の字ではない」と主張し、トラブルとなった。</w:t>
      </w:r>
    </w:p>
    <w:p w14:paraId="69F6B908" w14:textId="77777777" w:rsidR="00835EE9" w:rsidRPr="00835EE9" w:rsidRDefault="00835EE9" w:rsidP="00835EE9">
      <w:pPr>
        <w:numPr>
          <w:ilvl w:val="0"/>
          <w:numId w:val="11"/>
        </w:numPr>
        <w:pBdr>
          <w:top w:val="nil"/>
          <w:left w:val="nil"/>
          <w:bottom w:val="nil"/>
          <w:right w:val="nil"/>
          <w:between w:val="nil"/>
        </w:pBdr>
        <w:spacing w:line="275" w:lineRule="auto"/>
        <w:jc w:val="left"/>
        <w:rPr>
          <w:rFonts w:ascii="Arial" w:eastAsia="ＭＳ 明朝" w:hAnsi="Arial" w:cs="Arial"/>
          <w:kern w:val="0"/>
          <w:sz w:val="22"/>
        </w:rPr>
      </w:pPr>
      <w:r w:rsidRPr="00835EE9">
        <w:rPr>
          <w:rFonts w:ascii="ＭＳ 明朝" w:eastAsia="ＭＳ 明朝" w:hAnsi="ＭＳ 明朝" w:cs="ＭＳ 明朝" w:hint="eastAsia"/>
          <w:b/>
          <w:bCs/>
          <w:color w:val="1F1F1F"/>
          <w:kern w:val="0"/>
          <w:sz w:val="22"/>
        </w:rPr>
        <w:t>問題の所在</w:t>
      </w:r>
      <w:r w:rsidRPr="00835EE9">
        <w:rPr>
          <w:rFonts w:ascii="Arial" w:eastAsia="Arial" w:hAnsi="Arial" w:cs="Arial"/>
          <w:color w:val="000000"/>
          <w:kern w:val="0"/>
          <w:sz w:val="22"/>
        </w:rPr>
        <w:br/>
      </w:r>
      <w:r w:rsidRPr="00835EE9">
        <w:rPr>
          <w:rFonts w:ascii="ＭＳ 明朝" w:eastAsia="ＭＳ 明朝" w:hAnsi="ＭＳ 明朝" w:cs="ＭＳ 明朝" w:hint="eastAsia"/>
          <w:color w:val="1F1F1F"/>
          <w:kern w:val="0"/>
          <w:sz w:val="22"/>
        </w:rPr>
        <w:t>調査士の目の届かない場所（密室）で行われた署名は、誰がどのような状況で書いたか（強要や錯誤がなかったか）を第三者が証明できない。署名行為そのものの「立会」が欠如しており、文書の真正成立に対する推定力が弱まる。</w:t>
      </w:r>
    </w:p>
    <w:p w14:paraId="392557C6" w14:textId="77777777" w:rsidR="00835EE9" w:rsidRPr="004D5F4E" w:rsidRDefault="00835EE9" w:rsidP="00835EE9">
      <w:pPr>
        <w:numPr>
          <w:ilvl w:val="0"/>
          <w:numId w:val="11"/>
        </w:numPr>
        <w:pBdr>
          <w:top w:val="nil"/>
          <w:left w:val="nil"/>
          <w:bottom w:val="nil"/>
          <w:right w:val="nil"/>
          <w:between w:val="nil"/>
        </w:pBdr>
        <w:spacing w:after="120" w:line="275" w:lineRule="auto"/>
        <w:jc w:val="left"/>
        <w:rPr>
          <w:rFonts w:ascii="Arial" w:eastAsia="ＭＳ 明朝" w:hAnsi="Arial" w:cs="Arial"/>
          <w:kern w:val="0"/>
          <w:sz w:val="22"/>
        </w:rPr>
      </w:pPr>
      <w:r w:rsidRPr="00835EE9">
        <w:rPr>
          <w:rFonts w:ascii="ＭＳ 明朝" w:eastAsia="ＭＳ 明朝" w:hAnsi="ＭＳ 明朝" w:cs="ＭＳ 明朝" w:hint="eastAsia"/>
          <w:b/>
          <w:bCs/>
          <w:color w:val="1F1F1F"/>
          <w:kern w:val="0"/>
          <w:sz w:val="22"/>
        </w:rPr>
        <w:t>実務上の教訓</w:t>
      </w:r>
      <w:r w:rsidRPr="00835EE9">
        <w:rPr>
          <w:rFonts w:ascii="Arial" w:eastAsia="Arial" w:hAnsi="Arial" w:cs="Arial"/>
          <w:color w:val="000000"/>
          <w:kern w:val="0"/>
          <w:sz w:val="22"/>
        </w:rPr>
        <w:br/>
      </w:r>
      <w:r w:rsidRPr="00835EE9">
        <w:rPr>
          <w:rFonts w:ascii="ＭＳ 明朝" w:eastAsia="ＭＳ 明朝" w:hAnsi="ＭＳ 明朝" w:cs="ＭＳ 明朝" w:hint="eastAsia"/>
          <w:color w:val="1F1F1F"/>
          <w:kern w:val="0"/>
          <w:sz w:val="22"/>
        </w:rPr>
        <w:t>署名押印という重要行為は、必ず調査士の面前で行ってもらう（面前署名）。これが不可能な場合は、後日改めて本人確認を行うか、意思確認のプロセスを補強する措置（電話確認の記録化等）が必要である。</w:t>
      </w:r>
    </w:p>
    <w:p w14:paraId="1A06C2E4" w14:textId="77777777" w:rsidR="004D5F4E" w:rsidRPr="00835EE9" w:rsidRDefault="004D5F4E" w:rsidP="004D5F4E">
      <w:pPr>
        <w:pBdr>
          <w:top w:val="nil"/>
          <w:left w:val="nil"/>
          <w:bottom w:val="nil"/>
          <w:right w:val="nil"/>
          <w:between w:val="nil"/>
        </w:pBdr>
        <w:spacing w:after="120" w:line="275" w:lineRule="auto"/>
        <w:ind w:left="465"/>
        <w:jc w:val="left"/>
        <w:rPr>
          <w:rFonts w:ascii="Arial" w:eastAsia="ＭＳ 明朝" w:hAnsi="Arial" w:cs="Arial"/>
          <w:kern w:val="0"/>
          <w:sz w:val="22"/>
        </w:rPr>
      </w:pPr>
    </w:p>
    <w:p w14:paraId="4393D35D" w14:textId="4BDF6D8F" w:rsidR="004D5F4E" w:rsidRPr="004D5F4E" w:rsidRDefault="004D5F4E" w:rsidP="004D5F4E">
      <w:pPr>
        <w:pBdr>
          <w:top w:val="nil"/>
          <w:left w:val="nil"/>
          <w:bottom w:val="nil"/>
          <w:right w:val="nil"/>
          <w:between w:val="nil"/>
        </w:pBdr>
        <w:spacing w:before="240" w:after="120" w:line="275" w:lineRule="auto"/>
        <w:jc w:val="left"/>
        <w:outlineLvl w:val="1"/>
        <w:rPr>
          <w:rFonts w:ascii="Google Sans" w:eastAsia="Google Sans" w:hAnsi="Google Sans" w:cs="Google Sans"/>
          <w:b/>
          <w:bCs/>
          <w:color w:val="1F1F1F"/>
          <w:kern w:val="0"/>
          <w:sz w:val="36"/>
          <w:szCs w:val="36"/>
        </w:rPr>
      </w:pPr>
      <w:r w:rsidRPr="004D5F4E">
        <w:rPr>
          <w:rFonts w:ascii="ＭＳ 明朝" w:eastAsia="ＭＳ 明朝" w:hAnsi="ＭＳ 明朝" w:cs="ＭＳ 明朝" w:hint="eastAsia"/>
          <w:b/>
          <w:bCs/>
          <w:color w:val="1F1F1F"/>
          <w:kern w:val="0"/>
          <w:sz w:val="36"/>
          <w:szCs w:val="36"/>
        </w:rPr>
        <w:lastRenderedPageBreak/>
        <w:t>４　立会前（仮測量前）の</w:t>
      </w:r>
      <w:r>
        <w:rPr>
          <w:rFonts w:ascii="ＭＳ 明朝" w:eastAsia="ＭＳ 明朝" w:hAnsi="ＭＳ 明朝" w:cs="ＭＳ 明朝" w:hint="eastAsia"/>
          <w:b/>
          <w:bCs/>
          <w:color w:val="1F1F1F"/>
          <w:kern w:val="0"/>
          <w:sz w:val="36"/>
          <w:szCs w:val="36"/>
        </w:rPr>
        <w:t>あいさつ</w:t>
      </w:r>
    </w:p>
    <w:p w14:paraId="19207A4B" w14:textId="77777777" w:rsidR="004D5F4E" w:rsidRPr="004D5F4E" w:rsidRDefault="004D5F4E" w:rsidP="004D5F4E">
      <w:pPr>
        <w:pBdr>
          <w:top w:val="nil"/>
          <w:left w:val="nil"/>
          <w:bottom w:val="nil"/>
          <w:right w:val="nil"/>
          <w:between w:val="nil"/>
        </w:pBdr>
        <w:spacing w:after="120" w:line="275" w:lineRule="auto"/>
        <w:jc w:val="left"/>
        <w:outlineLvl w:val="2"/>
        <w:rPr>
          <w:rFonts w:ascii="Google Sans" w:eastAsia="Google Sans" w:hAnsi="Google Sans" w:cs="Google Sans"/>
          <w:b/>
          <w:bCs/>
          <w:color w:val="1F1F1F"/>
          <w:kern w:val="0"/>
          <w:sz w:val="28"/>
          <w:szCs w:val="28"/>
        </w:rPr>
      </w:pPr>
      <w:r w:rsidRPr="004D5F4E">
        <w:rPr>
          <w:rFonts w:ascii="ＭＳ 明朝" w:eastAsia="ＭＳ 明朝" w:hAnsi="ＭＳ 明朝" w:cs="ＭＳ 明朝" w:hint="eastAsia"/>
          <w:b/>
          <w:bCs/>
          <w:color w:val="1F1F1F"/>
          <w:kern w:val="0"/>
          <w:sz w:val="28"/>
          <w:szCs w:val="28"/>
        </w:rPr>
        <w:t>（</w:t>
      </w:r>
      <w:r w:rsidRPr="004D5F4E">
        <w:rPr>
          <w:rFonts w:ascii="Google Sans" w:eastAsia="Google Sans" w:hAnsi="Google Sans" w:cs="Google Sans"/>
          <w:b/>
          <w:bCs/>
          <w:color w:val="1F1F1F"/>
          <w:kern w:val="0"/>
          <w:sz w:val="28"/>
          <w:szCs w:val="28"/>
        </w:rPr>
        <w:t>1</w:t>
      </w:r>
      <w:r w:rsidRPr="004D5F4E">
        <w:rPr>
          <w:rFonts w:ascii="ＭＳ 明朝" w:eastAsia="ＭＳ 明朝" w:hAnsi="ＭＳ 明朝" w:cs="ＭＳ 明朝" w:hint="eastAsia"/>
          <w:b/>
          <w:bCs/>
          <w:color w:val="1F1F1F"/>
          <w:kern w:val="0"/>
          <w:sz w:val="28"/>
          <w:szCs w:val="28"/>
        </w:rPr>
        <w:t>）依頼人に対して</w:t>
      </w:r>
    </w:p>
    <w:p w14:paraId="0E004B1E" w14:textId="77777777" w:rsidR="004D5F4E" w:rsidRPr="004D5F4E" w:rsidRDefault="004D5F4E" w:rsidP="004D5F4E">
      <w:pPr>
        <w:pBdr>
          <w:top w:val="nil"/>
          <w:left w:val="nil"/>
          <w:bottom w:val="nil"/>
          <w:right w:val="nil"/>
          <w:between w:val="nil"/>
        </w:pBdr>
        <w:spacing w:after="240" w:line="275" w:lineRule="auto"/>
        <w:jc w:val="left"/>
        <w:rPr>
          <w:rFonts w:ascii="Google Sans Text" w:eastAsia="Google Sans Text" w:hAnsi="Google Sans Text" w:cs="Google Sans Text"/>
          <w:color w:val="1F1F1F"/>
          <w:kern w:val="0"/>
          <w:sz w:val="22"/>
        </w:rPr>
      </w:pPr>
      <w:r w:rsidRPr="004D5F4E">
        <w:rPr>
          <w:rFonts w:ascii="ＭＳ 明朝" w:eastAsia="ＭＳ 明朝" w:hAnsi="ＭＳ 明朝" w:cs="ＭＳ 明朝" w:hint="eastAsia"/>
          <w:color w:val="1F1F1F"/>
          <w:kern w:val="0"/>
          <w:sz w:val="22"/>
        </w:rPr>
        <w:t>見積書を提出する前に、依頼人と共に現場を確認する。杭の有無、占有界を示す構造物、境界に関する資料の有無およびそれらに対する認識を聴取し、併せて隣接土地所有者および居住者の状況についても確認を行う。</w:t>
      </w:r>
    </w:p>
    <w:p w14:paraId="4C5022DA" w14:textId="77777777" w:rsidR="004D5F4E" w:rsidRDefault="004D5F4E" w:rsidP="004D5F4E">
      <w:pPr>
        <w:pBdr>
          <w:top w:val="nil"/>
          <w:left w:val="nil"/>
          <w:bottom w:val="nil"/>
          <w:right w:val="nil"/>
          <w:between w:val="nil"/>
        </w:pBdr>
        <w:spacing w:after="240" w:line="275" w:lineRule="auto"/>
        <w:rPr>
          <w:rFonts w:ascii="ＭＳ 明朝" w:eastAsia="ＭＳ 明朝" w:hAnsi="ＭＳ 明朝" w:cs="ＭＳ 明朝"/>
          <w:color w:val="1F1F1F"/>
          <w:kern w:val="0"/>
          <w:sz w:val="22"/>
        </w:rPr>
      </w:pPr>
      <w:r w:rsidRPr="004D5F4E">
        <w:rPr>
          <w:rFonts w:ascii="ＭＳ 明朝" w:eastAsia="ＭＳ 明朝" w:hAnsi="ＭＳ 明朝" w:cs="ＭＳ 明朝" w:hint="eastAsia"/>
          <w:color w:val="1F1F1F"/>
          <w:kern w:val="0"/>
          <w:sz w:val="22"/>
        </w:rPr>
        <w:t>その上で、土地家屋調査士法第</w:t>
      </w:r>
      <w:r w:rsidRPr="004D5F4E">
        <w:rPr>
          <w:rFonts w:ascii="Google Sans Text" w:eastAsia="Google Sans Text" w:hAnsi="Google Sans Text" w:cs="Google Sans Text"/>
          <w:color w:val="1F1F1F"/>
          <w:kern w:val="0"/>
          <w:sz w:val="22"/>
        </w:rPr>
        <w:t>1</w:t>
      </w:r>
      <w:r w:rsidRPr="004D5F4E">
        <w:rPr>
          <w:rFonts w:ascii="ＭＳ 明朝" w:eastAsia="ＭＳ 明朝" w:hAnsi="ＭＳ 明朝" w:cs="ＭＳ 明朝" w:hint="eastAsia"/>
          <w:color w:val="1F1F1F"/>
          <w:kern w:val="0"/>
          <w:sz w:val="22"/>
        </w:rPr>
        <w:t>条から第</w:t>
      </w:r>
      <w:r w:rsidRPr="004D5F4E">
        <w:rPr>
          <w:rFonts w:ascii="Google Sans Text" w:eastAsia="Google Sans Text" w:hAnsi="Google Sans Text" w:cs="Google Sans Text"/>
          <w:color w:val="1F1F1F"/>
          <w:kern w:val="0"/>
          <w:sz w:val="22"/>
        </w:rPr>
        <w:t>3</w:t>
      </w:r>
      <w:r w:rsidRPr="004D5F4E">
        <w:rPr>
          <w:rFonts w:ascii="ＭＳ 明朝" w:eastAsia="ＭＳ 明朝" w:hAnsi="ＭＳ 明朝" w:cs="ＭＳ 明朝" w:hint="eastAsia"/>
          <w:color w:val="1F1F1F"/>
          <w:kern w:val="0"/>
          <w:sz w:val="22"/>
        </w:rPr>
        <w:t>条に基づく調査士の立場を説明し、業務内容への理解を得る。特に、調査・測量は依頼人の代理として行うものの、その立ち位置はあくまで「公正」であり（同法第</w:t>
      </w:r>
      <w:r w:rsidRPr="004D5F4E">
        <w:rPr>
          <w:rFonts w:ascii="Google Sans Text" w:eastAsia="Google Sans Text" w:hAnsi="Google Sans Text" w:cs="Google Sans Text"/>
          <w:color w:val="1F1F1F"/>
          <w:kern w:val="0"/>
          <w:sz w:val="22"/>
        </w:rPr>
        <w:t>2</w:t>
      </w:r>
      <w:r w:rsidRPr="004D5F4E">
        <w:rPr>
          <w:rFonts w:ascii="ＭＳ 明朝" w:eastAsia="ＭＳ 明朝" w:hAnsi="ＭＳ 明朝" w:cs="ＭＳ 明朝" w:hint="eastAsia"/>
          <w:color w:val="1F1F1F"/>
          <w:kern w:val="0"/>
          <w:sz w:val="22"/>
        </w:rPr>
        <w:t>条）、単なる所有権界の代理人ではないこと、公法上の筆界を明らかにする立場であることを平易に説明すべきである。</w:t>
      </w:r>
    </w:p>
    <w:p w14:paraId="2108420E" w14:textId="169BA249" w:rsidR="004D5F4E" w:rsidRPr="004D5F4E" w:rsidRDefault="004D5F4E" w:rsidP="004D5F4E">
      <w:pPr>
        <w:pBdr>
          <w:top w:val="nil"/>
          <w:left w:val="nil"/>
          <w:bottom w:val="nil"/>
          <w:right w:val="nil"/>
          <w:between w:val="nil"/>
        </w:pBdr>
        <w:spacing w:after="240" w:line="275" w:lineRule="auto"/>
        <w:rPr>
          <w:rFonts w:ascii="Google Sans Text" w:eastAsia="Google Sans Text" w:hAnsi="Google Sans Text" w:cs="Google Sans Text"/>
          <w:color w:val="1F1F1F"/>
          <w:kern w:val="0"/>
          <w:sz w:val="22"/>
        </w:rPr>
      </w:pPr>
      <w:r w:rsidRPr="004D5F4E">
        <w:rPr>
          <w:rFonts w:ascii="ＭＳ 明朝" w:eastAsia="ＭＳ 明朝" w:hAnsi="ＭＳ 明朝" w:cs="ＭＳ 明朝" w:hint="eastAsia"/>
          <w:color w:val="1F1F1F"/>
          <w:kern w:val="0"/>
          <w:sz w:val="22"/>
        </w:rPr>
        <w:t>また、仮測量のために必要な伐採や掘削についても</w:t>
      </w:r>
      <w:r w:rsidRPr="001308BC">
        <w:rPr>
          <w:rFonts w:ascii="ＭＳ 明朝" w:eastAsia="ＭＳ 明朝" w:hAnsi="ＭＳ 明朝" w:cs="ＭＳ 明朝" w:hint="eastAsia"/>
          <w:color w:val="1F1F1F"/>
          <w:kern w:val="0"/>
          <w:sz w:val="22"/>
          <w:u w:val="wave"/>
        </w:rPr>
        <w:t>事前の承諾を得る</w:t>
      </w:r>
      <w:r w:rsidR="00A8370C">
        <w:rPr>
          <w:rFonts w:ascii="ＭＳ 明朝" w:eastAsia="ＭＳ 明朝" w:hAnsi="ＭＳ 明朝" w:cs="ＭＳ 明朝" w:hint="eastAsia"/>
          <w:color w:val="1F1F1F"/>
          <w:kern w:val="0"/>
          <w:sz w:val="22"/>
          <w:u w:val="wave"/>
        </w:rPr>
        <w:t>又は通知をする</w:t>
      </w:r>
      <w:r w:rsidRPr="004D5F4E">
        <w:rPr>
          <w:rFonts w:ascii="ＭＳ 明朝" w:eastAsia="ＭＳ 明朝" w:hAnsi="ＭＳ 明朝" w:cs="ＭＳ 明朝" w:hint="eastAsia"/>
          <w:color w:val="1F1F1F"/>
          <w:kern w:val="0"/>
          <w:sz w:val="22"/>
        </w:rPr>
        <w:t>とともに、隣接土地所有者への挨拶への同行を依頼することが望ましい。</w:t>
      </w:r>
    </w:p>
    <w:p w14:paraId="54DACB35" w14:textId="77777777" w:rsidR="004D5F4E" w:rsidRPr="004D5F4E" w:rsidRDefault="004D5F4E" w:rsidP="004D5F4E">
      <w:pPr>
        <w:pBdr>
          <w:top w:val="nil"/>
          <w:left w:val="nil"/>
          <w:bottom w:val="nil"/>
          <w:right w:val="nil"/>
          <w:between w:val="nil"/>
        </w:pBdr>
        <w:spacing w:after="120" w:line="275" w:lineRule="auto"/>
        <w:jc w:val="left"/>
        <w:outlineLvl w:val="2"/>
        <w:rPr>
          <w:rFonts w:ascii="Google Sans" w:eastAsia="Google Sans" w:hAnsi="Google Sans" w:cs="Google Sans"/>
          <w:b/>
          <w:bCs/>
          <w:color w:val="1F1F1F"/>
          <w:kern w:val="0"/>
          <w:sz w:val="28"/>
          <w:szCs w:val="28"/>
        </w:rPr>
      </w:pPr>
      <w:r w:rsidRPr="004D5F4E">
        <w:rPr>
          <w:rFonts w:ascii="ＭＳ 明朝" w:eastAsia="ＭＳ 明朝" w:hAnsi="ＭＳ 明朝" w:cs="ＭＳ 明朝" w:hint="eastAsia"/>
          <w:b/>
          <w:bCs/>
          <w:color w:val="1F1F1F"/>
          <w:kern w:val="0"/>
          <w:sz w:val="28"/>
          <w:szCs w:val="28"/>
        </w:rPr>
        <w:t>（</w:t>
      </w:r>
      <w:r w:rsidRPr="004D5F4E">
        <w:rPr>
          <w:rFonts w:ascii="Google Sans" w:eastAsia="Google Sans" w:hAnsi="Google Sans" w:cs="Google Sans"/>
          <w:b/>
          <w:bCs/>
          <w:color w:val="1F1F1F"/>
          <w:kern w:val="0"/>
          <w:sz w:val="28"/>
          <w:szCs w:val="28"/>
        </w:rPr>
        <w:t>2</w:t>
      </w:r>
      <w:r w:rsidRPr="004D5F4E">
        <w:rPr>
          <w:rFonts w:ascii="ＭＳ 明朝" w:eastAsia="ＭＳ 明朝" w:hAnsi="ＭＳ 明朝" w:cs="ＭＳ 明朝" w:hint="eastAsia"/>
          <w:b/>
          <w:bCs/>
          <w:color w:val="1F1F1F"/>
          <w:kern w:val="0"/>
          <w:sz w:val="28"/>
          <w:szCs w:val="28"/>
        </w:rPr>
        <w:t>）隣接土地所有者に対して</w:t>
      </w:r>
    </w:p>
    <w:p w14:paraId="68B28BF7" w14:textId="77777777" w:rsidR="004D5F4E" w:rsidRPr="004D5F4E" w:rsidRDefault="004D5F4E" w:rsidP="004D5F4E">
      <w:pPr>
        <w:pBdr>
          <w:top w:val="nil"/>
          <w:left w:val="nil"/>
          <w:bottom w:val="nil"/>
          <w:right w:val="nil"/>
          <w:between w:val="nil"/>
        </w:pBdr>
        <w:spacing w:after="240" w:line="275" w:lineRule="auto"/>
        <w:jc w:val="left"/>
        <w:rPr>
          <w:rFonts w:ascii="Google Sans Text" w:eastAsia="Google Sans Text" w:hAnsi="Google Sans Text" w:cs="Google Sans Text"/>
          <w:color w:val="1F1F1F"/>
          <w:kern w:val="0"/>
          <w:sz w:val="22"/>
        </w:rPr>
      </w:pPr>
      <w:r w:rsidRPr="004D5F4E">
        <w:rPr>
          <w:rFonts w:ascii="ＭＳ 明朝" w:eastAsia="ＭＳ 明朝" w:hAnsi="ＭＳ 明朝" w:cs="ＭＳ 明朝" w:hint="eastAsia"/>
          <w:color w:val="1F1F1F"/>
          <w:kern w:val="0"/>
          <w:sz w:val="22"/>
        </w:rPr>
        <w:t>本人確認および自己紹介を行った後、境界に対して公平・公正に調査すること、および仮測量への協力を依頼する。測量用鋲（トラバー杭）の設置が必要な場合はその旨と日時を伝え、連絡先を交換する。</w:t>
      </w:r>
    </w:p>
    <w:p w14:paraId="24B06929" w14:textId="77777777" w:rsidR="004D5F4E" w:rsidRPr="004D5F4E" w:rsidRDefault="004D5F4E" w:rsidP="004D5F4E">
      <w:pPr>
        <w:pBdr>
          <w:top w:val="nil"/>
          <w:left w:val="nil"/>
          <w:bottom w:val="nil"/>
          <w:right w:val="nil"/>
          <w:between w:val="nil"/>
        </w:pBdr>
        <w:spacing w:after="240" w:line="275" w:lineRule="auto"/>
        <w:jc w:val="left"/>
        <w:rPr>
          <w:rFonts w:ascii="Google Sans Text" w:eastAsia="Google Sans Text" w:hAnsi="Google Sans Text" w:cs="Google Sans Text"/>
          <w:color w:val="1F1F1F"/>
          <w:kern w:val="0"/>
          <w:sz w:val="22"/>
        </w:rPr>
      </w:pPr>
      <w:r w:rsidRPr="004D5F4E">
        <w:rPr>
          <w:rFonts w:ascii="ＭＳ 明朝" w:eastAsia="ＭＳ 明朝" w:hAnsi="ＭＳ 明朝" w:cs="ＭＳ 明朝" w:hint="eastAsia"/>
          <w:color w:val="1F1F1F"/>
          <w:kern w:val="0"/>
          <w:sz w:val="22"/>
        </w:rPr>
        <w:t>仮測量や立会に難色を示す者がいる場合には、民法の基本原則（第</w:t>
      </w:r>
      <w:r w:rsidRPr="004D5F4E">
        <w:rPr>
          <w:rFonts w:ascii="Google Sans Text" w:eastAsia="Google Sans Text" w:hAnsi="Google Sans Text" w:cs="Google Sans Text"/>
          <w:color w:val="1F1F1F"/>
          <w:kern w:val="0"/>
          <w:sz w:val="22"/>
        </w:rPr>
        <w:t>1</w:t>
      </w:r>
      <w:r w:rsidRPr="004D5F4E">
        <w:rPr>
          <w:rFonts w:ascii="ＭＳ 明朝" w:eastAsia="ＭＳ 明朝" w:hAnsi="ＭＳ 明朝" w:cs="ＭＳ 明朝" w:hint="eastAsia"/>
          <w:color w:val="1F1F1F"/>
          <w:kern w:val="0"/>
          <w:sz w:val="22"/>
        </w:rPr>
        <w:t>条）、相隣関係（第</w:t>
      </w:r>
      <w:r w:rsidRPr="004D5F4E">
        <w:rPr>
          <w:rFonts w:ascii="Google Sans Text" w:eastAsia="Google Sans Text" w:hAnsi="Google Sans Text" w:cs="Google Sans Text"/>
          <w:color w:val="1F1F1F"/>
          <w:kern w:val="0"/>
          <w:sz w:val="22"/>
        </w:rPr>
        <w:t>209</w:t>
      </w:r>
      <w:r w:rsidRPr="004D5F4E">
        <w:rPr>
          <w:rFonts w:ascii="ＭＳ 明朝" w:eastAsia="ＭＳ 明朝" w:hAnsi="ＭＳ 明朝" w:cs="ＭＳ 明朝" w:hint="eastAsia"/>
          <w:color w:val="1F1F1F"/>
          <w:kern w:val="0"/>
          <w:sz w:val="22"/>
        </w:rPr>
        <w:t>条等）、土地基本法（第</w:t>
      </w:r>
      <w:r w:rsidRPr="004D5F4E">
        <w:rPr>
          <w:rFonts w:ascii="Google Sans Text" w:eastAsia="Google Sans Text" w:hAnsi="Google Sans Text" w:cs="Google Sans Text"/>
          <w:color w:val="1F1F1F"/>
          <w:kern w:val="0"/>
          <w:sz w:val="22"/>
        </w:rPr>
        <w:t>6</w:t>
      </w:r>
      <w:r w:rsidRPr="004D5F4E">
        <w:rPr>
          <w:rFonts w:ascii="ＭＳ 明朝" w:eastAsia="ＭＳ 明朝" w:hAnsi="ＭＳ 明朝" w:cs="ＭＳ 明朝" w:hint="eastAsia"/>
          <w:color w:val="1F1F1F"/>
          <w:kern w:val="0"/>
          <w:sz w:val="22"/>
        </w:rPr>
        <w:t>条）、国有財産法（第</w:t>
      </w:r>
      <w:r w:rsidRPr="004D5F4E">
        <w:rPr>
          <w:rFonts w:ascii="Google Sans Text" w:eastAsia="Google Sans Text" w:hAnsi="Google Sans Text" w:cs="Google Sans Text"/>
          <w:color w:val="1F1F1F"/>
          <w:kern w:val="0"/>
          <w:sz w:val="22"/>
        </w:rPr>
        <w:t>31</w:t>
      </w:r>
      <w:r w:rsidRPr="004D5F4E">
        <w:rPr>
          <w:rFonts w:ascii="ＭＳ 明朝" w:eastAsia="ＭＳ 明朝" w:hAnsi="ＭＳ 明朝" w:cs="ＭＳ 明朝" w:hint="eastAsia"/>
          <w:color w:val="1F1F1F"/>
          <w:kern w:val="0"/>
          <w:sz w:val="22"/>
        </w:rPr>
        <w:t>条の</w:t>
      </w:r>
      <w:r w:rsidRPr="004D5F4E">
        <w:rPr>
          <w:rFonts w:ascii="Google Sans Text" w:eastAsia="Google Sans Text" w:hAnsi="Google Sans Text" w:cs="Google Sans Text"/>
          <w:color w:val="1F1F1F"/>
          <w:kern w:val="0"/>
          <w:sz w:val="22"/>
        </w:rPr>
        <w:t>3</w:t>
      </w:r>
      <w:r w:rsidRPr="004D5F4E">
        <w:rPr>
          <w:rFonts w:ascii="ＭＳ 明朝" w:eastAsia="ＭＳ 明朝" w:hAnsi="ＭＳ 明朝" w:cs="ＭＳ 明朝" w:hint="eastAsia"/>
          <w:color w:val="1F1F1F"/>
          <w:kern w:val="0"/>
          <w:sz w:val="22"/>
        </w:rPr>
        <w:t>）等の趣旨を、相手方の立場に配慮しつつ丁寧に説明し、理解を求める姿勢が肝要である。</w:t>
      </w:r>
    </w:p>
    <w:tbl>
      <w:tblPr>
        <w:tblStyle w:val="aa"/>
        <w:tblW w:w="9490" w:type="dxa"/>
        <w:tblLook w:val="04A0" w:firstRow="1" w:lastRow="0" w:firstColumn="1" w:lastColumn="0" w:noHBand="0" w:noVBand="1"/>
      </w:tblPr>
      <w:tblGrid>
        <w:gridCol w:w="9490"/>
      </w:tblGrid>
      <w:tr w:rsidR="004D5F4E" w14:paraId="0641ED6B" w14:textId="77777777" w:rsidTr="001D0A39">
        <w:tc>
          <w:tcPr>
            <w:tcW w:w="9490" w:type="dxa"/>
            <w:tcBorders>
              <w:top w:val="wave" w:sz="6" w:space="0" w:color="auto"/>
              <w:left w:val="wave" w:sz="6" w:space="0" w:color="auto"/>
              <w:bottom w:val="wave" w:sz="6" w:space="0" w:color="auto"/>
              <w:right w:val="wave" w:sz="6" w:space="0" w:color="auto"/>
            </w:tcBorders>
          </w:tcPr>
          <w:p w14:paraId="0A6244AE" w14:textId="77777777" w:rsidR="004D5F4E" w:rsidRPr="00534FA1" w:rsidRDefault="004D5F4E" w:rsidP="001D0A39">
            <w:pPr>
              <w:tabs>
                <w:tab w:val="left" w:pos="840"/>
              </w:tabs>
              <w:ind w:right="-56" w:firstLineChars="200" w:firstLine="482"/>
              <w:jc w:val="left"/>
              <w:rPr>
                <w:rFonts w:asciiTheme="majorEastAsia" w:eastAsiaTheme="majorEastAsia" w:hAnsiTheme="majorEastAsia"/>
                <w:b/>
                <w:bCs/>
                <w:sz w:val="24"/>
                <w:szCs w:val="24"/>
              </w:rPr>
            </w:pPr>
            <w:r w:rsidRPr="00534FA1">
              <w:rPr>
                <w:rFonts w:asciiTheme="majorEastAsia" w:eastAsiaTheme="majorEastAsia" w:hAnsiTheme="majorEastAsia" w:hint="eastAsia"/>
                <w:b/>
                <w:bCs/>
                <w:sz w:val="24"/>
                <w:szCs w:val="24"/>
              </w:rPr>
              <w:t>土地家屋調査士法</w:t>
            </w:r>
          </w:p>
          <w:p w14:paraId="76F18FBD" w14:textId="77777777" w:rsidR="004D5F4E" w:rsidRPr="004D5500" w:rsidRDefault="004D5F4E" w:rsidP="001D0A39">
            <w:pPr>
              <w:tabs>
                <w:tab w:val="left" w:pos="840"/>
              </w:tabs>
              <w:ind w:left="220" w:right="-56" w:hangingChars="100" w:hanging="220"/>
              <w:jc w:val="left"/>
              <w:rPr>
                <w:rFonts w:ascii="ＭＳ 明朝" w:eastAsia="ＭＳ 明朝" w:hAnsi="ＭＳ 明朝"/>
                <w:sz w:val="22"/>
              </w:rPr>
            </w:pPr>
            <w:r w:rsidRPr="004D5500">
              <w:rPr>
                <w:rFonts w:ascii="ＭＳ 明朝" w:eastAsia="ＭＳ 明朝" w:hAnsi="ＭＳ 明朝" w:hint="eastAsia"/>
                <w:sz w:val="22"/>
              </w:rPr>
              <w:t>（土地家屋調査士の使命）</w:t>
            </w:r>
          </w:p>
          <w:p w14:paraId="2C243F45" w14:textId="77777777" w:rsidR="004D5F4E" w:rsidRDefault="004D5F4E" w:rsidP="001D0A39">
            <w:pPr>
              <w:tabs>
                <w:tab w:val="left" w:pos="840"/>
              </w:tabs>
              <w:ind w:left="220" w:right="-56" w:hangingChars="100" w:hanging="220"/>
              <w:jc w:val="left"/>
              <w:rPr>
                <w:rFonts w:ascii="ＭＳ 明朝" w:eastAsia="ＭＳ 明朝" w:hAnsi="ＭＳ 明朝"/>
                <w:sz w:val="22"/>
              </w:rPr>
            </w:pPr>
            <w:r w:rsidRPr="004D5500">
              <w:rPr>
                <w:rFonts w:ascii="ＭＳ 明朝" w:eastAsia="ＭＳ 明朝" w:hAnsi="ＭＳ 明朝" w:hint="eastAsia"/>
                <w:sz w:val="22"/>
              </w:rPr>
              <w:t>第一条　土地家屋調査士（以下「調査士」という。）は、不動産の表示に関する登記及び土地の筆界（不動産登記法（平成十六年法律第百二十三号）第百二十三条第一号に規定する筆界をいう。第三条第一項第七号及び第二十五条第二項において同じ。）を明らかにする業務の専門家として、不動産に関する権利の明確化に寄与し、もつて国民生活の安定と向上に資することを使命とする。</w:t>
            </w:r>
          </w:p>
          <w:p w14:paraId="059C0C6B" w14:textId="77777777" w:rsidR="004D5F4E" w:rsidRPr="004D5500" w:rsidRDefault="004D5F4E" w:rsidP="001D0A39">
            <w:pPr>
              <w:tabs>
                <w:tab w:val="left" w:pos="840"/>
              </w:tabs>
              <w:ind w:left="220" w:right="-56" w:hangingChars="100" w:hanging="220"/>
              <w:jc w:val="left"/>
              <w:rPr>
                <w:rFonts w:ascii="ＭＳ 明朝" w:eastAsia="ＭＳ 明朝" w:hAnsi="ＭＳ 明朝"/>
                <w:sz w:val="22"/>
              </w:rPr>
            </w:pPr>
          </w:p>
          <w:p w14:paraId="4E9509E3" w14:textId="77777777" w:rsidR="004D5F4E" w:rsidRPr="004D5500" w:rsidRDefault="004D5F4E" w:rsidP="001D0A39">
            <w:pPr>
              <w:tabs>
                <w:tab w:val="left" w:pos="840"/>
              </w:tabs>
              <w:ind w:left="220" w:right="-56" w:hangingChars="100" w:hanging="220"/>
              <w:jc w:val="left"/>
              <w:rPr>
                <w:rFonts w:ascii="ＭＳ 明朝" w:eastAsia="ＭＳ 明朝" w:hAnsi="ＭＳ 明朝"/>
                <w:sz w:val="22"/>
              </w:rPr>
            </w:pPr>
            <w:r w:rsidRPr="004D5500">
              <w:rPr>
                <w:rFonts w:ascii="ＭＳ 明朝" w:eastAsia="ＭＳ 明朝" w:hAnsi="ＭＳ 明朝" w:hint="eastAsia"/>
                <w:sz w:val="22"/>
              </w:rPr>
              <w:t>（職責）</w:t>
            </w:r>
          </w:p>
          <w:p w14:paraId="46A918F7" w14:textId="77777777" w:rsidR="004D5F4E" w:rsidRDefault="004D5F4E" w:rsidP="001D0A39">
            <w:pPr>
              <w:tabs>
                <w:tab w:val="left" w:pos="840"/>
              </w:tabs>
              <w:ind w:left="220" w:right="-56" w:hangingChars="100" w:hanging="220"/>
              <w:jc w:val="left"/>
              <w:rPr>
                <w:rFonts w:ascii="ＭＳ 明朝" w:eastAsia="ＭＳ 明朝" w:hAnsi="ＭＳ 明朝"/>
                <w:sz w:val="22"/>
              </w:rPr>
            </w:pPr>
            <w:r w:rsidRPr="004D5500">
              <w:rPr>
                <w:rFonts w:ascii="ＭＳ 明朝" w:eastAsia="ＭＳ 明朝" w:hAnsi="ＭＳ 明朝" w:hint="eastAsia"/>
                <w:sz w:val="22"/>
              </w:rPr>
              <w:t>第二条　調査士は、常に品位を保持し、業務に関する法令及び実務に精通して、公正かつ誠実にその業務を行わなければならない。</w:t>
            </w:r>
          </w:p>
          <w:p w14:paraId="602F8ADA" w14:textId="77777777" w:rsidR="004D5F4E" w:rsidRPr="004D5500" w:rsidRDefault="004D5F4E" w:rsidP="001D0A39">
            <w:pPr>
              <w:tabs>
                <w:tab w:val="left" w:pos="840"/>
              </w:tabs>
              <w:ind w:left="220" w:right="-56" w:hangingChars="100" w:hanging="220"/>
              <w:jc w:val="left"/>
              <w:rPr>
                <w:rFonts w:ascii="ＭＳ 明朝" w:eastAsia="ＭＳ 明朝" w:hAnsi="ＭＳ 明朝"/>
                <w:sz w:val="22"/>
              </w:rPr>
            </w:pPr>
          </w:p>
          <w:p w14:paraId="1AEEC635" w14:textId="77777777" w:rsidR="004D5F4E" w:rsidRPr="004D5500" w:rsidRDefault="004D5F4E" w:rsidP="001D0A39">
            <w:pPr>
              <w:tabs>
                <w:tab w:val="left" w:pos="840"/>
              </w:tabs>
              <w:ind w:left="220" w:right="-56" w:hangingChars="100" w:hanging="220"/>
              <w:jc w:val="left"/>
              <w:rPr>
                <w:rFonts w:ascii="ＭＳ 明朝" w:eastAsia="ＭＳ 明朝" w:hAnsi="ＭＳ 明朝"/>
                <w:sz w:val="22"/>
              </w:rPr>
            </w:pPr>
            <w:r w:rsidRPr="004D5500">
              <w:rPr>
                <w:rFonts w:ascii="ＭＳ 明朝" w:eastAsia="ＭＳ 明朝" w:hAnsi="ＭＳ 明朝" w:hint="eastAsia"/>
                <w:sz w:val="22"/>
              </w:rPr>
              <w:t>（業務）</w:t>
            </w:r>
          </w:p>
          <w:p w14:paraId="5536A024" w14:textId="77777777" w:rsidR="004D5F4E" w:rsidRPr="004D5500" w:rsidRDefault="004D5F4E" w:rsidP="001D0A39">
            <w:pPr>
              <w:tabs>
                <w:tab w:val="left" w:pos="840"/>
              </w:tabs>
              <w:ind w:left="220" w:right="-56" w:hangingChars="100" w:hanging="220"/>
              <w:jc w:val="left"/>
              <w:rPr>
                <w:rFonts w:ascii="ＭＳ 明朝" w:eastAsia="ＭＳ 明朝" w:hAnsi="ＭＳ 明朝"/>
                <w:sz w:val="22"/>
              </w:rPr>
            </w:pPr>
            <w:r w:rsidRPr="004D5500">
              <w:rPr>
                <w:rFonts w:ascii="ＭＳ 明朝" w:eastAsia="ＭＳ 明朝" w:hAnsi="ＭＳ 明朝" w:hint="eastAsia"/>
                <w:sz w:val="22"/>
              </w:rPr>
              <w:lastRenderedPageBreak/>
              <w:t>第三条　調査士は、他人の依頼を受けて、次に掲げる事務を行うことを業とする。</w:t>
            </w:r>
          </w:p>
          <w:p w14:paraId="2BAA6A75" w14:textId="77777777" w:rsidR="004D5F4E" w:rsidRPr="004D5500" w:rsidRDefault="004D5F4E" w:rsidP="001D0A39">
            <w:pPr>
              <w:tabs>
                <w:tab w:val="left" w:pos="840"/>
              </w:tabs>
              <w:ind w:left="220" w:right="-56" w:hangingChars="100" w:hanging="220"/>
              <w:jc w:val="left"/>
              <w:rPr>
                <w:rFonts w:ascii="ＭＳ 明朝" w:eastAsia="ＭＳ 明朝" w:hAnsi="ＭＳ 明朝"/>
                <w:sz w:val="22"/>
              </w:rPr>
            </w:pPr>
            <w:r w:rsidRPr="004D5500">
              <w:rPr>
                <w:rFonts w:ascii="ＭＳ 明朝" w:eastAsia="ＭＳ 明朝" w:hAnsi="ＭＳ 明朝" w:hint="eastAsia"/>
                <w:sz w:val="22"/>
              </w:rPr>
              <w:t>一　不動産の表示に関する登記について必要な土地又は家屋に関する調査又は測量</w:t>
            </w:r>
          </w:p>
          <w:p w14:paraId="43C2DB20" w14:textId="77777777" w:rsidR="004D5F4E" w:rsidRDefault="004D5F4E" w:rsidP="001D0A39">
            <w:pPr>
              <w:tabs>
                <w:tab w:val="left" w:pos="840"/>
              </w:tabs>
              <w:ind w:left="220" w:right="-56" w:hangingChars="100" w:hanging="220"/>
              <w:jc w:val="left"/>
              <w:rPr>
                <w:rFonts w:ascii="ＭＳ 明朝" w:eastAsia="ＭＳ 明朝" w:hAnsi="ＭＳ 明朝"/>
                <w:sz w:val="22"/>
              </w:rPr>
            </w:pPr>
            <w:r w:rsidRPr="004D5500">
              <w:rPr>
                <w:rFonts w:ascii="ＭＳ 明朝" w:eastAsia="ＭＳ 明朝" w:hAnsi="ＭＳ 明朝" w:hint="eastAsia"/>
                <w:sz w:val="22"/>
              </w:rPr>
              <w:t>二　不動産の表示に関する登記の申請手続又はこれに関する審査請求の手続についての代理</w:t>
            </w:r>
          </w:p>
          <w:p w14:paraId="255D458D" w14:textId="77777777" w:rsidR="004D5F4E" w:rsidRDefault="004D5F4E" w:rsidP="001D0A39">
            <w:pPr>
              <w:tabs>
                <w:tab w:val="left" w:pos="840"/>
              </w:tabs>
              <w:ind w:left="220" w:right="-56" w:hangingChars="100" w:hanging="220"/>
              <w:jc w:val="left"/>
              <w:rPr>
                <w:rFonts w:ascii="ＭＳ 明朝" w:eastAsia="ＭＳ 明朝" w:hAnsi="ＭＳ 明朝"/>
                <w:sz w:val="22"/>
              </w:rPr>
            </w:pPr>
            <w:r>
              <w:rPr>
                <w:rFonts w:ascii="ＭＳ 明朝" w:eastAsia="ＭＳ 明朝" w:hAnsi="ＭＳ 明朝" w:hint="eastAsia"/>
                <w:sz w:val="22"/>
              </w:rPr>
              <w:t xml:space="preserve">　　　以下省略</w:t>
            </w:r>
          </w:p>
        </w:tc>
      </w:tr>
    </w:tbl>
    <w:p w14:paraId="3C4E7665" w14:textId="1EBF08FD" w:rsidR="004D5F4E" w:rsidRDefault="004D5F4E" w:rsidP="004D5F4E">
      <w:pPr>
        <w:pBdr>
          <w:top w:val="nil"/>
          <w:left w:val="nil"/>
          <w:bottom w:val="nil"/>
          <w:right w:val="nil"/>
          <w:between w:val="nil"/>
        </w:pBdr>
        <w:spacing w:after="240" w:line="275" w:lineRule="auto"/>
        <w:jc w:val="left"/>
        <w:rPr>
          <w:rFonts w:ascii="Google Sans Text" w:hAnsi="Google Sans Text" w:cs="Google Sans Text" w:hint="eastAsia"/>
          <w:color w:val="1F1F1F"/>
          <w:kern w:val="0"/>
          <w:sz w:val="22"/>
        </w:rPr>
      </w:pPr>
    </w:p>
    <w:tbl>
      <w:tblPr>
        <w:tblStyle w:val="aa"/>
        <w:tblW w:w="9490" w:type="dxa"/>
        <w:tblLook w:val="04A0" w:firstRow="1" w:lastRow="0" w:firstColumn="1" w:lastColumn="0" w:noHBand="0" w:noVBand="1"/>
      </w:tblPr>
      <w:tblGrid>
        <w:gridCol w:w="9490"/>
      </w:tblGrid>
      <w:tr w:rsidR="00146ECB" w14:paraId="147A8CC5" w14:textId="77777777" w:rsidTr="001D0A39">
        <w:tc>
          <w:tcPr>
            <w:tcW w:w="9490" w:type="dxa"/>
            <w:tcBorders>
              <w:top w:val="wave" w:sz="6" w:space="0" w:color="auto"/>
              <w:left w:val="wave" w:sz="6" w:space="0" w:color="auto"/>
              <w:bottom w:val="wave" w:sz="6" w:space="0" w:color="auto"/>
              <w:right w:val="wave" w:sz="6" w:space="0" w:color="auto"/>
            </w:tcBorders>
          </w:tcPr>
          <w:p w14:paraId="5D007D11" w14:textId="77777777" w:rsidR="00146ECB" w:rsidRPr="00534FA1" w:rsidRDefault="00146ECB" w:rsidP="001D0A39">
            <w:pPr>
              <w:tabs>
                <w:tab w:val="left" w:pos="840"/>
              </w:tabs>
              <w:ind w:leftChars="100" w:left="210" w:right="-56" w:firstLineChars="100" w:firstLine="241"/>
              <w:jc w:val="left"/>
              <w:rPr>
                <w:rFonts w:asciiTheme="majorEastAsia" w:eastAsiaTheme="majorEastAsia" w:hAnsiTheme="majorEastAsia"/>
                <w:b/>
                <w:bCs/>
                <w:sz w:val="24"/>
                <w:szCs w:val="24"/>
              </w:rPr>
            </w:pPr>
            <w:r w:rsidRPr="00534FA1">
              <w:rPr>
                <w:rFonts w:asciiTheme="majorEastAsia" w:eastAsiaTheme="majorEastAsia" w:hAnsiTheme="majorEastAsia" w:hint="eastAsia"/>
                <w:b/>
                <w:bCs/>
                <w:sz w:val="24"/>
                <w:szCs w:val="24"/>
              </w:rPr>
              <w:t>民 法</w:t>
            </w:r>
          </w:p>
          <w:p w14:paraId="76CAE5CA" w14:textId="77777777" w:rsidR="00146ECB" w:rsidRPr="00564D32" w:rsidRDefault="00146ECB" w:rsidP="001D0A39">
            <w:pPr>
              <w:tabs>
                <w:tab w:val="left" w:pos="840"/>
              </w:tabs>
              <w:ind w:left="220" w:right="-56" w:hangingChars="100" w:hanging="220"/>
              <w:jc w:val="left"/>
              <w:rPr>
                <w:rFonts w:ascii="ＭＳ 明朝" w:eastAsia="ＭＳ 明朝" w:hAnsi="ＭＳ 明朝"/>
                <w:sz w:val="22"/>
              </w:rPr>
            </w:pPr>
            <w:r w:rsidRPr="00564D32">
              <w:rPr>
                <w:rFonts w:ascii="ＭＳ 明朝" w:eastAsia="ＭＳ 明朝" w:hAnsi="ＭＳ 明朝" w:hint="eastAsia"/>
                <w:sz w:val="22"/>
              </w:rPr>
              <w:t>（基本原則）</w:t>
            </w:r>
          </w:p>
          <w:p w14:paraId="60DE76CF" w14:textId="77777777" w:rsidR="00146ECB" w:rsidRPr="00564D32" w:rsidRDefault="00146ECB" w:rsidP="001D0A39">
            <w:pPr>
              <w:tabs>
                <w:tab w:val="left" w:pos="840"/>
              </w:tabs>
              <w:ind w:left="220" w:right="-56" w:hangingChars="100" w:hanging="220"/>
              <w:jc w:val="left"/>
              <w:rPr>
                <w:rFonts w:ascii="ＭＳ 明朝" w:eastAsia="ＭＳ 明朝" w:hAnsi="ＭＳ 明朝"/>
                <w:sz w:val="22"/>
              </w:rPr>
            </w:pPr>
            <w:r w:rsidRPr="00564D32">
              <w:rPr>
                <w:rFonts w:ascii="ＭＳ 明朝" w:eastAsia="ＭＳ 明朝" w:hAnsi="ＭＳ 明朝" w:hint="eastAsia"/>
                <w:sz w:val="22"/>
              </w:rPr>
              <w:t>第一条　私権は、公共の福祉に適合しなければならない。</w:t>
            </w:r>
          </w:p>
          <w:p w14:paraId="5180C9ED" w14:textId="77777777" w:rsidR="00146ECB" w:rsidRPr="00564D32" w:rsidRDefault="00146ECB" w:rsidP="001D0A39">
            <w:pPr>
              <w:tabs>
                <w:tab w:val="left" w:pos="840"/>
              </w:tabs>
              <w:ind w:left="220" w:right="-56" w:hangingChars="100" w:hanging="220"/>
              <w:jc w:val="left"/>
              <w:rPr>
                <w:rFonts w:ascii="ＭＳ 明朝" w:eastAsia="ＭＳ 明朝" w:hAnsi="ＭＳ 明朝"/>
                <w:sz w:val="22"/>
              </w:rPr>
            </w:pPr>
            <w:r w:rsidRPr="00564D32">
              <w:rPr>
                <w:rFonts w:ascii="ＭＳ 明朝" w:eastAsia="ＭＳ 明朝" w:hAnsi="ＭＳ 明朝" w:hint="eastAsia"/>
                <w:sz w:val="22"/>
              </w:rPr>
              <w:t>２　権利の行使及び義務の履行は、信義に従い誠実に行わなければならない。</w:t>
            </w:r>
          </w:p>
          <w:p w14:paraId="54CF640F" w14:textId="77777777" w:rsidR="00146ECB" w:rsidRDefault="00146ECB" w:rsidP="001D0A39">
            <w:pPr>
              <w:tabs>
                <w:tab w:val="left" w:pos="840"/>
              </w:tabs>
              <w:ind w:left="220" w:right="-56" w:hangingChars="100" w:hanging="220"/>
              <w:jc w:val="left"/>
              <w:rPr>
                <w:rFonts w:ascii="ＭＳ 明朝" w:eastAsia="ＭＳ 明朝" w:hAnsi="ＭＳ 明朝"/>
                <w:sz w:val="22"/>
              </w:rPr>
            </w:pPr>
            <w:r w:rsidRPr="00564D32">
              <w:rPr>
                <w:rFonts w:ascii="ＭＳ 明朝" w:eastAsia="ＭＳ 明朝" w:hAnsi="ＭＳ 明朝" w:hint="eastAsia"/>
                <w:sz w:val="22"/>
              </w:rPr>
              <w:t>３　権利の濫用は、これを許さない。</w:t>
            </w:r>
          </w:p>
          <w:p w14:paraId="333E80EC" w14:textId="77777777" w:rsidR="00146ECB" w:rsidRDefault="00146ECB" w:rsidP="001D0A39">
            <w:pPr>
              <w:tabs>
                <w:tab w:val="left" w:pos="840"/>
              </w:tabs>
              <w:ind w:left="220" w:right="-56" w:hangingChars="100" w:hanging="220"/>
              <w:jc w:val="left"/>
              <w:rPr>
                <w:rFonts w:ascii="ＭＳ 明朝" w:eastAsia="ＭＳ 明朝" w:hAnsi="ＭＳ 明朝"/>
                <w:sz w:val="22"/>
              </w:rPr>
            </w:pPr>
          </w:p>
          <w:p w14:paraId="7FE49FAB" w14:textId="77777777" w:rsidR="00146ECB" w:rsidRPr="00564D32" w:rsidRDefault="00146ECB" w:rsidP="001D0A39">
            <w:pPr>
              <w:tabs>
                <w:tab w:val="left" w:pos="840"/>
              </w:tabs>
              <w:ind w:leftChars="100" w:left="210" w:right="-56"/>
              <w:jc w:val="left"/>
              <w:rPr>
                <w:rFonts w:ascii="ＭＳ 明朝" w:eastAsia="ＭＳ 明朝" w:hAnsi="ＭＳ 明朝"/>
                <w:b/>
                <w:bCs/>
                <w:sz w:val="22"/>
              </w:rPr>
            </w:pPr>
            <w:r w:rsidRPr="00564D32">
              <w:rPr>
                <w:rFonts w:ascii="ＭＳ 明朝" w:eastAsia="ＭＳ 明朝" w:hAnsi="ＭＳ 明朝" w:hint="eastAsia"/>
                <w:b/>
                <w:bCs/>
                <w:sz w:val="22"/>
              </w:rPr>
              <w:t>第二款　相隣関係</w:t>
            </w:r>
          </w:p>
          <w:p w14:paraId="00CE5D55" w14:textId="77777777" w:rsidR="00146ECB" w:rsidRPr="00564D32" w:rsidRDefault="00146ECB" w:rsidP="001D0A39">
            <w:pPr>
              <w:tabs>
                <w:tab w:val="left" w:pos="840"/>
              </w:tabs>
              <w:ind w:left="220" w:right="-56" w:hangingChars="100" w:hanging="220"/>
              <w:jc w:val="left"/>
              <w:rPr>
                <w:rFonts w:ascii="ＭＳ 明朝" w:eastAsia="ＭＳ 明朝" w:hAnsi="ＭＳ 明朝"/>
                <w:sz w:val="22"/>
              </w:rPr>
            </w:pPr>
            <w:r w:rsidRPr="00564D32">
              <w:rPr>
                <w:rFonts w:ascii="ＭＳ 明朝" w:eastAsia="ＭＳ 明朝" w:hAnsi="ＭＳ 明朝" w:hint="eastAsia"/>
                <w:sz w:val="22"/>
              </w:rPr>
              <w:t>（隣地の使用）</w:t>
            </w:r>
          </w:p>
          <w:p w14:paraId="07DF4340" w14:textId="77777777" w:rsidR="00146ECB" w:rsidRPr="00564D32" w:rsidRDefault="00146ECB" w:rsidP="001D0A39">
            <w:pPr>
              <w:tabs>
                <w:tab w:val="left" w:pos="840"/>
              </w:tabs>
              <w:ind w:left="220" w:right="-56" w:hangingChars="100" w:hanging="220"/>
              <w:jc w:val="left"/>
              <w:rPr>
                <w:rFonts w:ascii="ＭＳ 明朝" w:eastAsia="ＭＳ 明朝" w:hAnsi="ＭＳ 明朝"/>
                <w:sz w:val="22"/>
              </w:rPr>
            </w:pPr>
            <w:r w:rsidRPr="00D36ED2">
              <w:rPr>
                <w:rFonts w:ascii="ＭＳ 明朝" w:eastAsia="ＭＳ 明朝" w:hAnsi="ＭＳ 明朝" w:hint="eastAsia"/>
                <w:sz w:val="22"/>
                <w:u w:val="wave"/>
              </w:rPr>
              <w:t>第二百九条</w:t>
            </w:r>
            <w:r w:rsidRPr="00564D32">
              <w:rPr>
                <w:rFonts w:ascii="ＭＳ 明朝" w:eastAsia="ＭＳ 明朝" w:hAnsi="ＭＳ 明朝" w:hint="eastAsia"/>
                <w:sz w:val="22"/>
              </w:rPr>
              <w:t xml:space="preserve">　土地の所有者は、次に掲げる目的のため必要な範囲内で、隣地を使用することができる。ただし、住家については、その居住者の承諾がなければ、立ち入ることはできない。</w:t>
            </w:r>
          </w:p>
          <w:p w14:paraId="1B2398AA" w14:textId="77777777" w:rsidR="00146ECB" w:rsidRPr="00564D32" w:rsidRDefault="00146ECB" w:rsidP="001D0A39">
            <w:pPr>
              <w:tabs>
                <w:tab w:val="left" w:pos="840"/>
              </w:tabs>
              <w:ind w:leftChars="100" w:left="210" w:right="-56"/>
              <w:jc w:val="left"/>
              <w:rPr>
                <w:rFonts w:ascii="ＭＳ 明朝" w:eastAsia="ＭＳ 明朝" w:hAnsi="ＭＳ 明朝"/>
                <w:sz w:val="22"/>
              </w:rPr>
            </w:pPr>
            <w:r w:rsidRPr="00564D32">
              <w:rPr>
                <w:rFonts w:ascii="ＭＳ 明朝" w:eastAsia="ＭＳ 明朝" w:hAnsi="ＭＳ 明朝" w:hint="eastAsia"/>
                <w:sz w:val="22"/>
              </w:rPr>
              <w:t>一　境界又はその付近における障壁、建物その他の工作物の築造、収去又は修繕</w:t>
            </w:r>
          </w:p>
          <w:p w14:paraId="3FA46964" w14:textId="77777777" w:rsidR="00146ECB" w:rsidRPr="00564D32" w:rsidRDefault="00146ECB" w:rsidP="001D0A39">
            <w:pPr>
              <w:tabs>
                <w:tab w:val="left" w:pos="840"/>
              </w:tabs>
              <w:ind w:leftChars="100" w:left="210" w:right="-56"/>
              <w:jc w:val="left"/>
              <w:rPr>
                <w:rFonts w:ascii="ＭＳ 明朝" w:eastAsia="ＭＳ 明朝" w:hAnsi="ＭＳ 明朝"/>
                <w:sz w:val="22"/>
              </w:rPr>
            </w:pPr>
            <w:r w:rsidRPr="00564D32">
              <w:rPr>
                <w:rFonts w:ascii="ＭＳ 明朝" w:eastAsia="ＭＳ 明朝" w:hAnsi="ＭＳ 明朝" w:hint="eastAsia"/>
                <w:sz w:val="22"/>
              </w:rPr>
              <w:t>二　境界標の調査又は境界に関する測量</w:t>
            </w:r>
          </w:p>
          <w:p w14:paraId="216C094B" w14:textId="77777777" w:rsidR="00146ECB" w:rsidRPr="00564D32" w:rsidRDefault="00146ECB" w:rsidP="001D0A39">
            <w:pPr>
              <w:tabs>
                <w:tab w:val="left" w:pos="840"/>
              </w:tabs>
              <w:ind w:leftChars="100" w:left="210" w:right="-56"/>
              <w:jc w:val="left"/>
              <w:rPr>
                <w:rFonts w:ascii="ＭＳ 明朝" w:eastAsia="ＭＳ 明朝" w:hAnsi="ＭＳ 明朝"/>
                <w:sz w:val="22"/>
              </w:rPr>
            </w:pPr>
            <w:r w:rsidRPr="00564D32">
              <w:rPr>
                <w:rFonts w:ascii="ＭＳ 明朝" w:eastAsia="ＭＳ 明朝" w:hAnsi="ＭＳ 明朝" w:hint="eastAsia"/>
                <w:sz w:val="22"/>
              </w:rPr>
              <w:t>三　第二百三十三条第三項の規定による枝の切取り</w:t>
            </w:r>
          </w:p>
          <w:p w14:paraId="48AD49E1" w14:textId="77777777" w:rsidR="00146ECB" w:rsidRPr="00564D32" w:rsidRDefault="00146ECB" w:rsidP="001D0A39">
            <w:pPr>
              <w:tabs>
                <w:tab w:val="left" w:pos="840"/>
              </w:tabs>
              <w:ind w:left="220" w:right="-56" w:hangingChars="100" w:hanging="220"/>
              <w:jc w:val="left"/>
              <w:rPr>
                <w:rFonts w:ascii="ＭＳ 明朝" w:eastAsia="ＭＳ 明朝" w:hAnsi="ＭＳ 明朝"/>
                <w:sz w:val="22"/>
              </w:rPr>
            </w:pPr>
            <w:r w:rsidRPr="00564D32">
              <w:rPr>
                <w:rFonts w:ascii="ＭＳ 明朝" w:eastAsia="ＭＳ 明朝" w:hAnsi="ＭＳ 明朝" w:hint="eastAsia"/>
                <w:sz w:val="22"/>
              </w:rPr>
              <w:t>２　前項の場合には、使用の日時、場所及び方法は、隣地の所有者及び隣地を現に使用している者（以下この条において「隣地使用者」という。）のために損害が最も少ないものを選ばなければならない。</w:t>
            </w:r>
          </w:p>
          <w:p w14:paraId="3AF80917" w14:textId="77777777" w:rsidR="00146ECB" w:rsidRPr="00D36ED2" w:rsidRDefault="00146ECB" w:rsidP="001D0A39">
            <w:pPr>
              <w:tabs>
                <w:tab w:val="left" w:pos="840"/>
              </w:tabs>
              <w:ind w:left="220" w:right="-56" w:hangingChars="100" w:hanging="220"/>
              <w:jc w:val="left"/>
              <w:rPr>
                <w:rFonts w:ascii="ＭＳ 明朝" w:eastAsia="ＭＳ 明朝" w:hAnsi="ＭＳ 明朝"/>
                <w:sz w:val="22"/>
                <w:u w:val="wave"/>
              </w:rPr>
            </w:pPr>
            <w:r w:rsidRPr="00D36ED2">
              <w:rPr>
                <w:rFonts w:ascii="ＭＳ 明朝" w:eastAsia="ＭＳ 明朝" w:hAnsi="ＭＳ 明朝" w:hint="eastAsia"/>
                <w:sz w:val="22"/>
                <w:u w:val="wave"/>
              </w:rPr>
              <w:t>３　第一項の規定により隣地を使用する者は、あらかじめ、その目的、日時、場所及び方法を隣地の所有者及び隣地使用者に通知しなければならない。ただし、あらかじめ通知することが困難なときは、使用を開始した後、遅滞なく、通知することをもって足りる。</w:t>
            </w:r>
          </w:p>
          <w:p w14:paraId="588194B7" w14:textId="77777777" w:rsidR="00146ECB" w:rsidRPr="00D36ED2" w:rsidRDefault="00146ECB" w:rsidP="001D0A39">
            <w:pPr>
              <w:tabs>
                <w:tab w:val="left" w:pos="840"/>
              </w:tabs>
              <w:ind w:left="220" w:right="-56" w:hangingChars="100" w:hanging="220"/>
              <w:jc w:val="left"/>
              <w:rPr>
                <w:rFonts w:ascii="ＭＳ 明朝" w:eastAsia="ＭＳ 明朝" w:hAnsi="ＭＳ 明朝"/>
                <w:sz w:val="22"/>
                <w:u w:val="wave"/>
              </w:rPr>
            </w:pPr>
            <w:r w:rsidRPr="00D36ED2">
              <w:rPr>
                <w:rFonts w:ascii="ＭＳ 明朝" w:eastAsia="ＭＳ 明朝" w:hAnsi="ＭＳ 明朝" w:hint="eastAsia"/>
                <w:sz w:val="22"/>
                <w:u w:val="wave"/>
              </w:rPr>
              <w:t>４　第一項の場合において、隣地の所有者又は隣地使用者が損害を受けたときは、その償金を請求することができる。</w:t>
            </w:r>
          </w:p>
          <w:p w14:paraId="7E3316C1" w14:textId="77777777" w:rsidR="00146ECB" w:rsidRDefault="00146ECB" w:rsidP="001D0A39">
            <w:pPr>
              <w:tabs>
                <w:tab w:val="left" w:pos="840"/>
              </w:tabs>
              <w:ind w:left="220" w:right="-56" w:hangingChars="100" w:hanging="220"/>
              <w:jc w:val="left"/>
              <w:rPr>
                <w:rFonts w:ascii="ＭＳ 明朝" w:eastAsia="ＭＳ 明朝" w:hAnsi="ＭＳ 明朝"/>
                <w:sz w:val="22"/>
              </w:rPr>
            </w:pPr>
          </w:p>
          <w:p w14:paraId="08FCE7FF" w14:textId="77777777" w:rsidR="00146ECB" w:rsidRPr="00564D32" w:rsidRDefault="00146ECB" w:rsidP="001D0A39">
            <w:pPr>
              <w:tabs>
                <w:tab w:val="left" w:pos="840"/>
              </w:tabs>
              <w:ind w:left="220" w:right="-56" w:hangingChars="100" w:hanging="220"/>
              <w:jc w:val="left"/>
              <w:rPr>
                <w:rFonts w:ascii="ＭＳ 明朝" w:eastAsia="ＭＳ 明朝" w:hAnsi="ＭＳ 明朝"/>
                <w:sz w:val="22"/>
              </w:rPr>
            </w:pPr>
            <w:r w:rsidRPr="00564D32">
              <w:rPr>
                <w:rFonts w:ascii="ＭＳ 明朝" w:eastAsia="ＭＳ 明朝" w:hAnsi="ＭＳ 明朝" w:hint="eastAsia"/>
                <w:sz w:val="22"/>
              </w:rPr>
              <w:t>（境界標の設置）</w:t>
            </w:r>
          </w:p>
          <w:p w14:paraId="695CDB1B" w14:textId="77777777" w:rsidR="00146ECB" w:rsidRPr="00534FA1" w:rsidRDefault="00146ECB" w:rsidP="001D0A39">
            <w:pPr>
              <w:tabs>
                <w:tab w:val="left" w:pos="840"/>
              </w:tabs>
              <w:ind w:left="220" w:right="-56" w:hangingChars="100" w:hanging="220"/>
              <w:jc w:val="left"/>
              <w:rPr>
                <w:rFonts w:ascii="ＭＳ Ｐ明朝" w:eastAsia="ＭＳ Ｐ明朝" w:hAnsi="ＭＳ Ｐ明朝"/>
                <w:sz w:val="22"/>
              </w:rPr>
            </w:pPr>
            <w:r w:rsidRPr="00564D32">
              <w:rPr>
                <w:rFonts w:ascii="ＭＳ 明朝" w:eastAsia="ＭＳ 明朝" w:hAnsi="ＭＳ 明朝" w:hint="eastAsia"/>
                <w:sz w:val="22"/>
              </w:rPr>
              <w:t>第二百二十三条　土地の所有者は、</w:t>
            </w:r>
            <w:r w:rsidRPr="00534FA1">
              <w:rPr>
                <w:rFonts w:ascii="ＭＳ Ｐ明朝" w:eastAsia="ＭＳ Ｐ明朝" w:hAnsi="ＭＳ Ｐ明朝" w:hint="eastAsia"/>
                <w:sz w:val="22"/>
              </w:rPr>
              <w:t>隣地の所有者と共同の費用で、境界標を設けることができる。</w:t>
            </w:r>
          </w:p>
          <w:p w14:paraId="2A4E80DD" w14:textId="77777777" w:rsidR="00146ECB" w:rsidRDefault="00146ECB" w:rsidP="001D0A39">
            <w:pPr>
              <w:tabs>
                <w:tab w:val="left" w:pos="840"/>
              </w:tabs>
              <w:ind w:left="220" w:right="-56" w:hangingChars="100" w:hanging="220"/>
              <w:jc w:val="left"/>
              <w:rPr>
                <w:rFonts w:ascii="ＭＳ 明朝" w:eastAsia="ＭＳ 明朝" w:hAnsi="ＭＳ 明朝"/>
                <w:sz w:val="22"/>
              </w:rPr>
            </w:pPr>
          </w:p>
          <w:p w14:paraId="20B260E6" w14:textId="77777777" w:rsidR="00146ECB" w:rsidRPr="00534FA1" w:rsidRDefault="00146ECB" w:rsidP="001D0A39">
            <w:pPr>
              <w:tabs>
                <w:tab w:val="left" w:pos="840"/>
              </w:tabs>
              <w:ind w:left="220" w:right="-56" w:hangingChars="100" w:hanging="220"/>
              <w:jc w:val="left"/>
              <w:rPr>
                <w:rFonts w:ascii="ＭＳ 明朝" w:eastAsia="ＭＳ 明朝" w:hAnsi="ＭＳ 明朝"/>
                <w:sz w:val="22"/>
              </w:rPr>
            </w:pPr>
            <w:r w:rsidRPr="00534FA1">
              <w:rPr>
                <w:rFonts w:ascii="ＭＳ 明朝" w:eastAsia="ＭＳ 明朝" w:hAnsi="ＭＳ 明朝" w:hint="eastAsia"/>
                <w:sz w:val="22"/>
              </w:rPr>
              <w:t>（境界標の設置及び保存の費用）</w:t>
            </w:r>
          </w:p>
          <w:p w14:paraId="763C1D63" w14:textId="77777777" w:rsidR="00146ECB" w:rsidRDefault="00146ECB" w:rsidP="001D0A39">
            <w:pPr>
              <w:tabs>
                <w:tab w:val="left" w:pos="840"/>
              </w:tabs>
              <w:ind w:left="220" w:right="-56" w:hangingChars="100" w:hanging="220"/>
              <w:jc w:val="left"/>
              <w:rPr>
                <w:rFonts w:ascii="ＭＳ 明朝" w:eastAsia="ＭＳ 明朝" w:hAnsi="ＭＳ 明朝"/>
                <w:sz w:val="22"/>
              </w:rPr>
            </w:pPr>
            <w:r w:rsidRPr="00534FA1">
              <w:rPr>
                <w:rFonts w:ascii="ＭＳ 明朝" w:eastAsia="ＭＳ 明朝" w:hAnsi="ＭＳ 明朝" w:hint="eastAsia"/>
                <w:sz w:val="22"/>
              </w:rPr>
              <w:t>第二百二十四条　境界標の設置及び保存の費用は、相隣者が等しい割合で負担する。ただし、測量の費用は、その土地の広狭に応じて分担する。</w:t>
            </w:r>
          </w:p>
          <w:p w14:paraId="7B4043E4" w14:textId="77777777" w:rsidR="00146ECB" w:rsidRDefault="00146ECB" w:rsidP="001D0A39">
            <w:pPr>
              <w:tabs>
                <w:tab w:val="left" w:pos="840"/>
              </w:tabs>
              <w:ind w:left="220" w:right="-56" w:hangingChars="100" w:hanging="220"/>
              <w:jc w:val="left"/>
              <w:rPr>
                <w:rFonts w:ascii="ＭＳ 明朝" w:eastAsia="ＭＳ 明朝" w:hAnsi="ＭＳ 明朝"/>
                <w:sz w:val="22"/>
              </w:rPr>
            </w:pPr>
          </w:p>
          <w:p w14:paraId="6B797571" w14:textId="77777777" w:rsidR="00146ECB" w:rsidRPr="00534FA1" w:rsidRDefault="00146ECB" w:rsidP="001D0A39">
            <w:pPr>
              <w:tabs>
                <w:tab w:val="left" w:pos="840"/>
              </w:tabs>
              <w:ind w:left="220" w:right="-56" w:hangingChars="100" w:hanging="220"/>
              <w:jc w:val="left"/>
              <w:rPr>
                <w:rFonts w:ascii="ＭＳ 明朝" w:eastAsia="ＭＳ 明朝" w:hAnsi="ＭＳ 明朝"/>
                <w:sz w:val="22"/>
              </w:rPr>
            </w:pPr>
            <w:r w:rsidRPr="00534FA1">
              <w:rPr>
                <w:rFonts w:ascii="ＭＳ 明朝" w:eastAsia="ＭＳ 明朝" w:hAnsi="ＭＳ 明朝" w:hint="eastAsia"/>
                <w:sz w:val="22"/>
              </w:rPr>
              <w:t>（境界標等の共有の推定）</w:t>
            </w:r>
          </w:p>
          <w:p w14:paraId="2D9B5462" w14:textId="77777777" w:rsidR="00146ECB" w:rsidRDefault="00146ECB" w:rsidP="001D0A39">
            <w:pPr>
              <w:tabs>
                <w:tab w:val="left" w:pos="840"/>
              </w:tabs>
              <w:ind w:left="220" w:right="-56" w:hangingChars="100" w:hanging="220"/>
              <w:jc w:val="left"/>
              <w:rPr>
                <w:rFonts w:ascii="ＭＳ 明朝" w:eastAsia="ＭＳ 明朝" w:hAnsi="ＭＳ 明朝"/>
                <w:sz w:val="22"/>
              </w:rPr>
            </w:pPr>
            <w:r w:rsidRPr="00534FA1">
              <w:rPr>
                <w:rFonts w:ascii="ＭＳ 明朝" w:eastAsia="ＭＳ 明朝" w:hAnsi="ＭＳ 明朝" w:hint="eastAsia"/>
                <w:sz w:val="22"/>
              </w:rPr>
              <w:t>第二百二十九条　境界線上に設けた境界標、囲障、障壁、溝及び堀は、相隣者の共有に属するものと推定する。</w:t>
            </w:r>
          </w:p>
          <w:p w14:paraId="3B00EF78" w14:textId="77777777" w:rsidR="00146ECB" w:rsidRDefault="00146ECB" w:rsidP="001D0A39">
            <w:pPr>
              <w:tabs>
                <w:tab w:val="left" w:pos="840"/>
              </w:tabs>
              <w:ind w:left="220" w:right="-56" w:hangingChars="100" w:hanging="220"/>
              <w:jc w:val="left"/>
              <w:rPr>
                <w:rFonts w:ascii="ＭＳ 明朝" w:eastAsia="ＭＳ 明朝" w:hAnsi="ＭＳ 明朝"/>
                <w:sz w:val="22"/>
              </w:rPr>
            </w:pPr>
          </w:p>
          <w:p w14:paraId="2DEFAD74" w14:textId="77777777" w:rsidR="00146ECB" w:rsidRPr="00534FA1" w:rsidRDefault="00146ECB" w:rsidP="001D0A39">
            <w:pPr>
              <w:tabs>
                <w:tab w:val="left" w:pos="840"/>
              </w:tabs>
              <w:ind w:left="220" w:right="-56" w:hangingChars="100" w:hanging="220"/>
              <w:jc w:val="left"/>
              <w:rPr>
                <w:rFonts w:ascii="ＭＳ 明朝" w:eastAsia="ＭＳ 明朝" w:hAnsi="ＭＳ 明朝"/>
                <w:sz w:val="22"/>
              </w:rPr>
            </w:pPr>
            <w:r w:rsidRPr="00534FA1">
              <w:rPr>
                <w:rFonts w:ascii="ＭＳ 明朝" w:eastAsia="ＭＳ 明朝" w:hAnsi="ＭＳ 明朝" w:hint="eastAsia"/>
                <w:sz w:val="22"/>
              </w:rPr>
              <w:lastRenderedPageBreak/>
              <w:t>（竹木の枝の切除及び根の切取り）</w:t>
            </w:r>
          </w:p>
          <w:p w14:paraId="5EDE1354" w14:textId="77777777" w:rsidR="00146ECB" w:rsidRPr="00534FA1" w:rsidRDefault="00146ECB" w:rsidP="001D0A39">
            <w:pPr>
              <w:tabs>
                <w:tab w:val="left" w:pos="840"/>
              </w:tabs>
              <w:ind w:left="220" w:right="-56" w:hangingChars="100" w:hanging="220"/>
              <w:jc w:val="left"/>
              <w:rPr>
                <w:rFonts w:ascii="ＭＳ 明朝" w:eastAsia="ＭＳ 明朝" w:hAnsi="ＭＳ 明朝"/>
                <w:sz w:val="22"/>
              </w:rPr>
            </w:pPr>
            <w:r w:rsidRPr="00534FA1">
              <w:rPr>
                <w:rFonts w:ascii="ＭＳ 明朝" w:eastAsia="ＭＳ 明朝" w:hAnsi="ＭＳ 明朝" w:hint="eastAsia"/>
                <w:sz w:val="22"/>
              </w:rPr>
              <w:t>第二百三十三条　土地の所有者は、隣地の竹木の枝が境界線を越えるときは、その竹木の所有者に、その枝を切除させることができる。</w:t>
            </w:r>
          </w:p>
          <w:p w14:paraId="089875B4" w14:textId="77777777" w:rsidR="00146ECB" w:rsidRPr="00534FA1" w:rsidRDefault="00146ECB" w:rsidP="001D0A39">
            <w:pPr>
              <w:tabs>
                <w:tab w:val="left" w:pos="840"/>
              </w:tabs>
              <w:ind w:left="220" w:right="-56" w:hangingChars="100" w:hanging="220"/>
              <w:jc w:val="left"/>
              <w:rPr>
                <w:rFonts w:ascii="ＭＳ 明朝" w:eastAsia="ＭＳ 明朝" w:hAnsi="ＭＳ 明朝"/>
                <w:sz w:val="22"/>
              </w:rPr>
            </w:pPr>
            <w:r w:rsidRPr="00534FA1">
              <w:rPr>
                <w:rFonts w:ascii="ＭＳ 明朝" w:eastAsia="ＭＳ 明朝" w:hAnsi="ＭＳ 明朝" w:hint="eastAsia"/>
                <w:sz w:val="22"/>
              </w:rPr>
              <w:t>２　前項の場合において、竹木が数人の共有に属するときは、各共有者は、その枝を切り取ることができる。</w:t>
            </w:r>
          </w:p>
          <w:p w14:paraId="5BE83B5A" w14:textId="77777777" w:rsidR="00146ECB" w:rsidRPr="00534FA1" w:rsidRDefault="00146ECB" w:rsidP="001D0A39">
            <w:pPr>
              <w:tabs>
                <w:tab w:val="left" w:pos="840"/>
              </w:tabs>
              <w:ind w:left="220" w:right="-56" w:hangingChars="100" w:hanging="220"/>
              <w:jc w:val="left"/>
              <w:rPr>
                <w:rFonts w:ascii="ＭＳ 明朝" w:eastAsia="ＭＳ 明朝" w:hAnsi="ＭＳ 明朝"/>
                <w:sz w:val="22"/>
              </w:rPr>
            </w:pPr>
            <w:r w:rsidRPr="00534FA1">
              <w:rPr>
                <w:rFonts w:ascii="ＭＳ 明朝" w:eastAsia="ＭＳ 明朝" w:hAnsi="ＭＳ 明朝" w:hint="eastAsia"/>
                <w:sz w:val="22"/>
              </w:rPr>
              <w:t>３　第一項の場合において、次に掲げるときは、土地の所有者は、その枝を切り取ることができる。</w:t>
            </w:r>
          </w:p>
          <w:p w14:paraId="7739D80A" w14:textId="77777777" w:rsidR="00146ECB" w:rsidRPr="00534FA1" w:rsidRDefault="00146ECB" w:rsidP="001D0A39">
            <w:pPr>
              <w:tabs>
                <w:tab w:val="left" w:pos="840"/>
              </w:tabs>
              <w:ind w:leftChars="100" w:left="430" w:right="-56" w:hangingChars="100" w:hanging="220"/>
              <w:jc w:val="left"/>
              <w:rPr>
                <w:rFonts w:ascii="ＭＳ 明朝" w:eastAsia="ＭＳ 明朝" w:hAnsi="ＭＳ 明朝"/>
                <w:sz w:val="22"/>
              </w:rPr>
            </w:pPr>
            <w:r w:rsidRPr="00534FA1">
              <w:rPr>
                <w:rFonts w:ascii="ＭＳ 明朝" w:eastAsia="ＭＳ 明朝" w:hAnsi="ＭＳ 明朝" w:hint="eastAsia"/>
                <w:sz w:val="22"/>
              </w:rPr>
              <w:t>一　竹木の所有者に枝を切除するよう催告したにもかかわらず、竹木の所有者が相当の期間内に切除しないとき。</w:t>
            </w:r>
          </w:p>
          <w:p w14:paraId="0121EA81" w14:textId="77777777" w:rsidR="00146ECB" w:rsidRPr="00534FA1" w:rsidRDefault="00146ECB" w:rsidP="001D0A39">
            <w:pPr>
              <w:tabs>
                <w:tab w:val="left" w:pos="840"/>
              </w:tabs>
              <w:ind w:leftChars="100" w:left="210" w:right="-56"/>
              <w:jc w:val="left"/>
              <w:rPr>
                <w:rFonts w:ascii="ＭＳ 明朝" w:eastAsia="ＭＳ 明朝" w:hAnsi="ＭＳ 明朝"/>
                <w:sz w:val="22"/>
              </w:rPr>
            </w:pPr>
            <w:r w:rsidRPr="00534FA1">
              <w:rPr>
                <w:rFonts w:ascii="ＭＳ 明朝" w:eastAsia="ＭＳ 明朝" w:hAnsi="ＭＳ 明朝" w:hint="eastAsia"/>
                <w:sz w:val="22"/>
              </w:rPr>
              <w:t>二　竹木の所有者を知ることができず、又はその所在を知ることができないとき。</w:t>
            </w:r>
          </w:p>
          <w:p w14:paraId="0D2DF583" w14:textId="77777777" w:rsidR="00146ECB" w:rsidRPr="00534FA1" w:rsidRDefault="00146ECB" w:rsidP="001D0A39">
            <w:pPr>
              <w:tabs>
                <w:tab w:val="left" w:pos="840"/>
              </w:tabs>
              <w:ind w:leftChars="100" w:left="210" w:right="-56"/>
              <w:jc w:val="left"/>
              <w:rPr>
                <w:rFonts w:ascii="ＭＳ 明朝" w:eastAsia="ＭＳ 明朝" w:hAnsi="ＭＳ 明朝"/>
                <w:sz w:val="22"/>
              </w:rPr>
            </w:pPr>
            <w:r w:rsidRPr="00534FA1">
              <w:rPr>
                <w:rFonts w:ascii="ＭＳ 明朝" w:eastAsia="ＭＳ 明朝" w:hAnsi="ＭＳ 明朝" w:hint="eastAsia"/>
                <w:sz w:val="22"/>
              </w:rPr>
              <w:t>三　急迫の事情があるとき。</w:t>
            </w:r>
          </w:p>
          <w:p w14:paraId="3730613B" w14:textId="77777777" w:rsidR="00146ECB" w:rsidRDefault="00146ECB" w:rsidP="001D0A39">
            <w:pPr>
              <w:tabs>
                <w:tab w:val="left" w:pos="840"/>
              </w:tabs>
              <w:ind w:left="220" w:right="-56" w:hangingChars="100" w:hanging="220"/>
              <w:jc w:val="left"/>
              <w:rPr>
                <w:rFonts w:ascii="ＭＳ 明朝" w:eastAsia="ＭＳ 明朝" w:hAnsi="ＭＳ 明朝"/>
                <w:sz w:val="22"/>
              </w:rPr>
            </w:pPr>
            <w:r w:rsidRPr="00534FA1">
              <w:rPr>
                <w:rFonts w:ascii="ＭＳ 明朝" w:eastAsia="ＭＳ 明朝" w:hAnsi="ＭＳ 明朝" w:hint="eastAsia"/>
                <w:sz w:val="22"/>
              </w:rPr>
              <w:t>４　隣地の竹木の根が境界線を越えるときは、その根を切り取ることができる。</w:t>
            </w:r>
          </w:p>
          <w:p w14:paraId="560EF414" w14:textId="77777777" w:rsidR="00146ECB" w:rsidRPr="00534FA1" w:rsidRDefault="00146ECB" w:rsidP="001D0A39">
            <w:pPr>
              <w:tabs>
                <w:tab w:val="left" w:pos="840"/>
              </w:tabs>
              <w:ind w:left="220" w:right="-56" w:hangingChars="100" w:hanging="220"/>
              <w:jc w:val="left"/>
              <w:rPr>
                <w:rFonts w:ascii="ＭＳ 明朝" w:eastAsia="ＭＳ 明朝" w:hAnsi="ＭＳ 明朝"/>
                <w:sz w:val="22"/>
              </w:rPr>
            </w:pPr>
          </w:p>
          <w:p w14:paraId="16B68B1E" w14:textId="77777777" w:rsidR="00146ECB" w:rsidRPr="00534FA1" w:rsidRDefault="00146ECB" w:rsidP="001D0A39">
            <w:pPr>
              <w:tabs>
                <w:tab w:val="left" w:pos="840"/>
              </w:tabs>
              <w:ind w:left="220" w:right="-56" w:hangingChars="100" w:hanging="220"/>
              <w:jc w:val="left"/>
              <w:rPr>
                <w:rFonts w:ascii="ＭＳ 明朝" w:eastAsia="ＭＳ 明朝" w:hAnsi="ＭＳ 明朝"/>
                <w:sz w:val="22"/>
              </w:rPr>
            </w:pPr>
            <w:r w:rsidRPr="00534FA1">
              <w:rPr>
                <w:rFonts w:ascii="ＭＳ 明朝" w:eastAsia="ＭＳ 明朝" w:hAnsi="ＭＳ 明朝" w:hint="eastAsia"/>
                <w:sz w:val="22"/>
              </w:rPr>
              <w:t>（境界線付近の建築の制限）</w:t>
            </w:r>
          </w:p>
          <w:p w14:paraId="7403CE4B" w14:textId="77777777" w:rsidR="00146ECB" w:rsidRPr="00534FA1" w:rsidRDefault="00146ECB" w:rsidP="001D0A39">
            <w:pPr>
              <w:tabs>
                <w:tab w:val="left" w:pos="840"/>
              </w:tabs>
              <w:ind w:left="220" w:right="-56" w:hangingChars="100" w:hanging="220"/>
              <w:jc w:val="left"/>
              <w:rPr>
                <w:rFonts w:ascii="ＭＳ 明朝" w:eastAsia="ＭＳ 明朝" w:hAnsi="ＭＳ 明朝"/>
                <w:sz w:val="22"/>
              </w:rPr>
            </w:pPr>
            <w:r w:rsidRPr="00534FA1">
              <w:rPr>
                <w:rFonts w:ascii="ＭＳ 明朝" w:eastAsia="ＭＳ 明朝" w:hAnsi="ＭＳ 明朝" w:hint="eastAsia"/>
                <w:sz w:val="22"/>
              </w:rPr>
              <w:t>第二百三十四条　建物を築造するには、境界線から五十センチメートル以上の距離を保たなければならない。</w:t>
            </w:r>
          </w:p>
          <w:p w14:paraId="510E0FA0" w14:textId="77777777" w:rsidR="00146ECB" w:rsidRDefault="00146ECB" w:rsidP="001D0A39">
            <w:pPr>
              <w:tabs>
                <w:tab w:val="left" w:pos="840"/>
              </w:tabs>
              <w:ind w:left="220" w:right="-56" w:hangingChars="100" w:hanging="220"/>
              <w:jc w:val="left"/>
              <w:rPr>
                <w:rFonts w:ascii="ＭＳ 明朝" w:eastAsia="ＭＳ 明朝" w:hAnsi="ＭＳ 明朝"/>
                <w:sz w:val="22"/>
              </w:rPr>
            </w:pPr>
            <w:r w:rsidRPr="00534FA1">
              <w:rPr>
                <w:rFonts w:ascii="ＭＳ 明朝" w:eastAsia="ＭＳ 明朝" w:hAnsi="ＭＳ 明朝" w:hint="eastAsia"/>
                <w:sz w:val="22"/>
              </w:rPr>
              <w:t>２　前項の規定に違反して建築をしようとする者があるときは、隣地の所有者は、その建築を中止させ、又は変更させることができる。ただし、建築に着手した時から一年を経過し、又はその建物が完成した後は、損害賠償の請求のみをすることができる。</w:t>
            </w:r>
          </w:p>
          <w:p w14:paraId="237A5B0C" w14:textId="77777777" w:rsidR="00146ECB" w:rsidRPr="00534FA1" w:rsidRDefault="00146ECB" w:rsidP="001D0A39">
            <w:pPr>
              <w:tabs>
                <w:tab w:val="left" w:pos="840"/>
              </w:tabs>
              <w:ind w:right="-56"/>
              <w:jc w:val="left"/>
              <w:rPr>
                <w:rFonts w:ascii="ＭＳ 明朝" w:eastAsia="ＭＳ 明朝" w:hAnsi="ＭＳ 明朝"/>
                <w:sz w:val="22"/>
              </w:rPr>
            </w:pPr>
          </w:p>
          <w:p w14:paraId="2803A0BF" w14:textId="77777777" w:rsidR="00146ECB" w:rsidRPr="00534FA1" w:rsidRDefault="00146ECB" w:rsidP="001D0A39">
            <w:pPr>
              <w:tabs>
                <w:tab w:val="left" w:pos="840"/>
              </w:tabs>
              <w:ind w:left="220" w:right="-56" w:hangingChars="100" w:hanging="220"/>
              <w:jc w:val="left"/>
              <w:rPr>
                <w:rFonts w:ascii="ＭＳ 明朝" w:eastAsia="ＭＳ 明朝" w:hAnsi="ＭＳ 明朝"/>
                <w:sz w:val="22"/>
              </w:rPr>
            </w:pPr>
            <w:r w:rsidRPr="00534FA1">
              <w:rPr>
                <w:rFonts w:ascii="ＭＳ 明朝" w:eastAsia="ＭＳ 明朝" w:hAnsi="ＭＳ 明朝" w:hint="eastAsia"/>
                <w:sz w:val="22"/>
              </w:rPr>
              <w:t>第二百三十五条　境界線から一メートル未満の距離において他人の宅地を見通すことのできる窓又は縁側（ベランダを含む。次項において同じ。）を設ける者は、目隠しを付けなければならない。</w:t>
            </w:r>
          </w:p>
          <w:p w14:paraId="2E3A7A82" w14:textId="77777777" w:rsidR="00146ECB" w:rsidRDefault="00146ECB" w:rsidP="001D0A39">
            <w:pPr>
              <w:tabs>
                <w:tab w:val="left" w:pos="840"/>
              </w:tabs>
              <w:ind w:left="220" w:right="-56" w:hangingChars="100" w:hanging="220"/>
              <w:jc w:val="left"/>
              <w:rPr>
                <w:rFonts w:ascii="ＭＳ 明朝" w:eastAsia="ＭＳ 明朝" w:hAnsi="ＭＳ 明朝"/>
                <w:sz w:val="22"/>
              </w:rPr>
            </w:pPr>
            <w:r w:rsidRPr="00534FA1">
              <w:rPr>
                <w:rFonts w:ascii="ＭＳ 明朝" w:eastAsia="ＭＳ 明朝" w:hAnsi="ＭＳ 明朝" w:hint="eastAsia"/>
                <w:sz w:val="22"/>
              </w:rPr>
              <w:t>２　前項の距離は、窓又は縁側の最も隣地に近い点から垂直線によって境界線に至るまでを測定して算出する。</w:t>
            </w:r>
          </w:p>
        </w:tc>
      </w:tr>
    </w:tbl>
    <w:p w14:paraId="28F29B9C" w14:textId="77777777" w:rsidR="004D5F4E" w:rsidRPr="00146ECB" w:rsidRDefault="004D5F4E" w:rsidP="004D5F4E">
      <w:pPr>
        <w:pBdr>
          <w:top w:val="nil"/>
          <w:left w:val="nil"/>
          <w:bottom w:val="nil"/>
          <w:right w:val="nil"/>
          <w:between w:val="nil"/>
        </w:pBdr>
        <w:spacing w:after="240" w:line="275" w:lineRule="auto"/>
        <w:jc w:val="left"/>
        <w:rPr>
          <w:rFonts w:ascii="Google Sans Text" w:hAnsi="Google Sans Text" w:cs="Google Sans Text" w:hint="eastAsia"/>
          <w:color w:val="1F1F1F"/>
          <w:kern w:val="0"/>
          <w:sz w:val="22"/>
        </w:rPr>
      </w:pPr>
    </w:p>
    <w:tbl>
      <w:tblPr>
        <w:tblStyle w:val="aa"/>
        <w:tblW w:w="9490" w:type="dxa"/>
        <w:tblLook w:val="04A0" w:firstRow="1" w:lastRow="0" w:firstColumn="1" w:lastColumn="0" w:noHBand="0" w:noVBand="1"/>
      </w:tblPr>
      <w:tblGrid>
        <w:gridCol w:w="9490"/>
      </w:tblGrid>
      <w:tr w:rsidR="00146ECB" w14:paraId="098126AA" w14:textId="77777777" w:rsidTr="001D0A39">
        <w:tc>
          <w:tcPr>
            <w:tcW w:w="9490" w:type="dxa"/>
            <w:tcBorders>
              <w:top w:val="wave" w:sz="6" w:space="0" w:color="auto"/>
              <w:left w:val="wave" w:sz="6" w:space="0" w:color="auto"/>
              <w:bottom w:val="wave" w:sz="6" w:space="0" w:color="auto"/>
              <w:right w:val="wave" w:sz="6" w:space="0" w:color="auto"/>
            </w:tcBorders>
          </w:tcPr>
          <w:p w14:paraId="4B21C049" w14:textId="77777777" w:rsidR="00146ECB" w:rsidRPr="00534FA1" w:rsidRDefault="00146ECB" w:rsidP="001D0A39">
            <w:pPr>
              <w:tabs>
                <w:tab w:val="left" w:pos="840"/>
              </w:tabs>
              <w:ind w:left="220" w:right="-56" w:hangingChars="100" w:hanging="220"/>
              <w:jc w:val="left"/>
              <w:rPr>
                <w:rFonts w:asciiTheme="majorEastAsia" w:eastAsiaTheme="majorEastAsia" w:hAnsiTheme="majorEastAsia"/>
                <w:b/>
                <w:bCs/>
                <w:sz w:val="24"/>
                <w:szCs w:val="24"/>
              </w:rPr>
            </w:pPr>
            <w:r>
              <w:rPr>
                <w:rFonts w:ascii="ＭＳ 明朝" w:eastAsia="ＭＳ 明朝" w:hAnsi="ＭＳ 明朝" w:hint="eastAsia"/>
                <w:sz w:val="22"/>
              </w:rPr>
              <w:t xml:space="preserve">　　</w:t>
            </w:r>
            <w:r w:rsidRPr="00534FA1">
              <w:rPr>
                <w:rFonts w:asciiTheme="majorEastAsia" w:eastAsiaTheme="majorEastAsia" w:hAnsiTheme="majorEastAsia" w:hint="eastAsia"/>
                <w:b/>
                <w:bCs/>
                <w:sz w:val="24"/>
                <w:szCs w:val="24"/>
              </w:rPr>
              <w:t>土地基本法</w:t>
            </w:r>
          </w:p>
          <w:p w14:paraId="68DA7E25" w14:textId="77777777" w:rsidR="00146ECB" w:rsidRPr="00042C55" w:rsidRDefault="00146ECB" w:rsidP="001D0A39">
            <w:pPr>
              <w:tabs>
                <w:tab w:val="left" w:pos="840"/>
              </w:tabs>
              <w:ind w:left="220" w:right="-56" w:hangingChars="100" w:hanging="220"/>
              <w:jc w:val="left"/>
              <w:rPr>
                <w:rFonts w:ascii="ＭＳ 明朝" w:eastAsia="ＭＳ 明朝" w:hAnsi="ＭＳ 明朝"/>
                <w:sz w:val="22"/>
              </w:rPr>
            </w:pPr>
            <w:r w:rsidRPr="00042C55">
              <w:rPr>
                <w:rFonts w:ascii="ＭＳ 明朝" w:eastAsia="ＭＳ 明朝" w:hAnsi="ＭＳ 明朝" w:hint="eastAsia"/>
                <w:sz w:val="22"/>
              </w:rPr>
              <w:t>（土地所有者等の責務）</w:t>
            </w:r>
          </w:p>
          <w:p w14:paraId="2126322D" w14:textId="77777777" w:rsidR="00146ECB" w:rsidRPr="00042C55" w:rsidRDefault="00146ECB" w:rsidP="001D0A39">
            <w:pPr>
              <w:tabs>
                <w:tab w:val="left" w:pos="840"/>
              </w:tabs>
              <w:ind w:left="220" w:right="-56" w:hangingChars="100" w:hanging="220"/>
              <w:jc w:val="left"/>
              <w:rPr>
                <w:rFonts w:ascii="ＭＳ 明朝" w:eastAsia="ＭＳ 明朝" w:hAnsi="ＭＳ 明朝"/>
                <w:sz w:val="22"/>
              </w:rPr>
            </w:pPr>
            <w:r w:rsidRPr="00042C55">
              <w:rPr>
                <w:rFonts w:ascii="ＭＳ 明朝" w:eastAsia="ＭＳ 明朝" w:hAnsi="ＭＳ 明朝" w:hint="eastAsia"/>
                <w:sz w:val="22"/>
              </w:rPr>
              <w:t>第六条　土地所有者等は、第二条から前条までに定める土地についての基本理念（以下「土地についての基本理念」という。）にのっとり、土地の利用及び管理並びに取引を行う責務を有する。</w:t>
            </w:r>
          </w:p>
          <w:p w14:paraId="515FAEEE" w14:textId="77777777" w:rsidR="00146ECB" w:rsidRPr="00042C55" w:rsidRDefault="00146ECB" w:rsidP="001D0A39">
            <w:pPr>
              <w:tabs>
                <w:tab w:val="left" w:pos="840"/>
              </w:tabs>
              <w:ind w:left="220" w:right="-56" w:hangingChars="100" w:hanging="220"/>
              <w:jc w:val="left"/>
              <w:rPr>
                <w:rFonts w:ascii="ＭＳ 明朝" w:eastAsia="ＭＳ 明朝" w:hAnsi="ＭＳ 明朝"/>
                <w:sz w:val="22"/>
              </w:rPr>
            </w:pPr>
            <w:r w:rsidRPr="00042C55">
              <w:rPr>
                <w:rFonts w:ascii="ＭＳ 明朝" w:eastAsia="ＭＳ 明朝" w:hAnsi="ＭＳ 明朝" w:hint="eastAsia"/>
                <w:sz w:val="22"/>
              </w:rPr>
              <w:t>２　土地の所有者は、前項の責務を遂行するに当たっては、その所有する土地に関する登記手続その他の権利関係の明確化のための措置及び当該土地の所有権の境界の明確化のための措置を適切に講ずるように努めなければならない。</w:t>
            </w:r>
          </w:p>
          <w:p w14:paraId="5EC6BE58" w14:textId="77777777" w:rsidR="00146ECB" w:rsidRDefault="00146ECB" w:rsidP="001D0A39">
            <w:pPr>
              <w:tabs>
                <w:tab w:val="left" w:pos="840"/>
              </w:tabs>
              <w:ind w:left="220" w:right="-56" w:hangingChars="100" w:hanging="220"/>
              <w:jc w:val="left"/>
              <w:rPr>
                <w:rFonts w:ascii="ＭＳ 明朝" w:eastAsia="ＭＳ 明朝" w:hAnsi="ＭＳ 明朝"/>
                <w:sz w:val="22"/>
              </w:rPr>
            </w:pPr>
            <w:r w:rsidRPr="00042C55">
              <w:rPr>
                <w:rFonts w:ascii="ＭＳ 明朝" w:eastAsia="ＭＳ 明朝" w:hAnsi="ＭＳ 明朝" w:hint="eastAsia"/>
                <w:sz w:val="22"/>
              </w:rPr>
              <w:t>３　土地所有者等は、国又は地方公共団体が実施する土地に関する施策に協力しなければならない。</w:t>
            </w:r>
          </w:p>
        </w:tc>
      </w:tr>
    </w:tbl>
    <w:p w14:paraId="3A9A7445" w14:textId="77777777" w:rsidR="004D5F4E" w:rsidRDefault="004D5F4E" w:rsidP="004D5F4E">
      <w:pPr>
        <w:pBdr>
          <w:top w:val="nil"/>
          <w:left w:val="nil"/>
          <w:bottom w:val="nil"/>
          <w:right w:val="nil"/>
          <w:between w:val="nil"/>
        </w:pBdr>
        <w:spacing w:after="240" w:line="275" w:lineRule="auto"/>
        <w:jc w:val="left"/>
        <w:rPr>
          <w:rFonts w:ascii="Google Sans Text" w:hAnsi="Google Sans Text" w:cs="Google Sans Text" w:hint="eastAsia"/>
          <w:color w:val="1F1F1F"/>
          <w:kern w:val="0"/>
          <w:sz w:val="22"/>
        </w:rPr>
      </w:pPr>
    </w:p>
    <w:p w14:paraId="6A619262" w14:textId="77777777" w:rsidR="00146ECB" w:rsidRPr="00146ECB" w:rsidRDefault="00146ECB" w:rsidP="004D5F4E">
      <w:pPr>
        <w:pBdr>
          <w:top w:val="nil"/>
          <w:left w:val="nil"/>
          <w:bottom w:val="nil"/>
          <w:right w:val="nil"/>
          <w:between w:val="nil"/>
        </w:pBdr>
        <w:spacing w:after="240" w:line="275" w:lineRule="auto"/>
        <w:jc w:val="left"/>
        <w:rPr>
          <w:rFonts w:ascii="Google Sans Text" w:hAnsi="Google Sans Text" w:cs="Google Sans Text" w:hint="eastAsia"/>
          <w:color w:val="1F1F1F"/>
          <w:kern w:val="0"/>
          <w:sz w:val="22"/>
        </w:rPr>
      </w:pPr>
    </w:p>
    <w:tbl>
      <w:tblPr>
        <w:tblStyle w:val="aa"/>
        <w:tblW w:w="9490" w:type="dxa"/>
        <w:tblLook w:val="04A0" w:firstRow="1" w:lastRow="0" w:firstColumn="1" w:lastColumn="0" w:noHBand="0" w:noVBand="1"/>
      </w:tblPr>
      <w:tblGrid>
        <w:gridCol w:w="9490"/>
      </w:tblGrid>
      <w:tr w:rsidR="00146ECB" w14:paraId="35982746" w14:textId="77777777" w:rsidTr="001D0A39">
        <w:tc>
          <w:tcPr>
            <w:tcW w:w="9490" w:type="dxa"/>
            <w:tcBorders>
              <w:top w:val="wave" w:sz="6" w:space="0" w:color="auto"/>
              <w:left w:val="wave" w:sz="6" w:space="0" w:color="auto"/>
              <w:bottom w:val="wave" w:sz="6" w:space="0" w:color="auto"/>
              <w:right w:val="wave" w:sz="6" w:space="0" w:color="auto"/>
            </w:tcBorders>
          </w:tcPr>
          <w:p w14:paraId="714B097F" w14:textId="77777777" w:rsidR="00146ECB" w:rsidRPr="00042C55" w:rsidRDefault="00146ECB" w:rsidP="001D0A39">
            <w:pPr>
              <w:tabs>
                <w:tab w:val="left" w:pos="840"/>
              </w:tabs>
              <w:ind w:left="220" w:right="-56" w:hangingChars="100" w:hanging="220"/>
              <w:jc w:val="left"/>
              <w:rPr>
                <w:rFonts w:asciiTheme="majorEastAsia" w:eastAsiaTheme="majorEastAsia" w:hAnsiTheme="majorEastAsia"/>
                <w:b/>
                <w:bCs/>
                <w:sz w:val="24"/>
                <w:szCs w:val="24"/>
              </w:rPr>
            </w:pPr>
            <w:r>
              <w:rPr>
                <w:rFonts w:ascii="ＭＳ 明朝" w:eastAsia="ＭＳ 明朝" w:hAnsi="ＭＳ 明朝" w:hint="eastAsia"/>
                <w:sz w:val="22"/>
              </w:rPr>
              <w:lastRenderedPageBreak/>
              <w:t xml:space="preserve">　　</w:t>
            </w:r>
            <w:r w:rsidRPr="00042C55">
              <w:rPr>
                <w:rFonts w:asciiTheme="majorEastAsia" w:eastAsiaTheme="majorEastAsia" w:hAnsiTheme="majorEastAsia" w:hint="eastAsia"/>
                <w:b/>
                <w:bCs/>
                <w:sz w:val="24"/>
                <w:szCs w:val="24"/>
              </w:rPr>
              <w:t>国有財産法</w:t>
            </w:r>
          </w:p>
          <w:p w14:paraId="66B845D8" w14:textId="77777777" w:rsidR="00146ECB" w:rsidRPr="00396E5A" w:rsidRDefault="00146ECB" w:rsidP="001D0A39">
            <w:pPr>
              <w:tabs>
                <w:tab w:val="left" w:pos="840"/>
              </w:tabs>
              <w:ind w:left="220" w:right="-56" w:hangingChars="100" w:hanging="220"/>
              <w:jc w:val="left"/>
              <w:rPr>
                <w:rFonts w:ascii="ＭＳ 明朝" w:eastAsia="ＭＳ 明朝" w:hAnsi="ＭＳ 明朝"/>
                <w:sz w:val="22"/>
              </w:rPr>
            </w:pPr>
            <w:r w:rsidRPr="00396E5A">
              <w:rPr>
                <w:rFonts w:ascii="ＭＳ 明朝" w:eastAsia="ＭＳ 明朝" w:hAnsi="ＭＳ 明朝" w:hint="eastAsia"/>
                <w:sz w:val="22"/>
              </w:rPr>
              <w:t>（境界確定の協議）</w:t>
            </w:r>
          </w:p>
          <w:p w14:paraId="465C6149" w14:textId="77777777" w:rsidR="00146ECB" w:rsidRPr="00396E5A" w:rsidRDefault="00146ECB" w:rsidP="001D0A39">
            <w:pPr>
              <w:tabs>
                <w:tab w:val="left" w:pos="840"/>
              </w:tabs>
              <w:ind w:left="220" w:right="-56" w:hangingChars="100" w:hanging="220"/>
              <w:jc w:val="left"/>
              <w:rPr>
                <w:rFonts w:ascii="ＭＳ 明朝" w:eastAsia="ＭＳ 明朝" w:hAnsi="ＭＳ 明朝"/>
                <w:sz w:val="22"/>
              </w:rPr>
            </w:pPr>
            <w:r w:rsidRPr="00396E5A">
              <w:rPr>
                <w:rFonts w:ascii="ＭＳ 明朝" w:eastAsia="ＭＳ 明朝" w:hAnsi="ＭＳ 明朝" w:hint="eastAsia"/>
                <w:sz w:val="22"/>
              </w:rPr>
              <w:t>第三十一条の三　各省各庁の長は、その所管に属する国有財産の境界が明らかでないためその管理に支障がある場合には、隣接地の所有者に対し、立会場所、期日その他必要な事項を通知して、境界を確定するための協議を求めることができる。</w:t>
            </w:r>
          </w:p>
          <w:p w14:paraId="610D03FC" w14:textId="77777777" w:rsidR="00146ECB" w:rsidRPr="00396E5A" w:rsidRDefault="00146ECB" w:rsidP="001D0A39">
            <w:pPr>
              <w:tabs>
                <w:tab w:val="left" w:pos="840"/>
              </w:tabs>
              <w:ind w:left="220" w:right="-56" w:hangingChars="100" w:hanging="220"/>
              <w:jc w:val="left"/>
              <w:rPr>
                <w:rFonts w:ascii="ＭＳ 明朝" w:eastAsia="ＭＳ 明朝" w:hAnsi="ＭＳ 明朝"/>
                <w:sz w:val="22"/>
              </w:rPr>
            </w:pPr>
            <w:r w:rsidRPr="00396E5A">
              <w:rPr>
                <w:rFonts w:ascii="ＭＳ 明朝" w:eastAsia="ＭＳ 明朝" w:hAnsi="ＭＳ 明朝" w:hint="eastAsia"/>
                <w:sz w:val="22"/>
              </w:rPr>
              <w:t>２　前項の規定により協議を求められた隣接地の所有者は、やむを得ない場合を除き、同項の通知に従い、その場所に立ち</w:t>
            </w:r>
            <w:r>
              <w:rPr>
                <w:rFonts w:ascii="ＭＳ 明朝" w:eastAsia="ＭＳ 明朝" w:hAnsi="ＭＳ 明朝" w:hint="eastAsia"/>
                <w:sz w:val="22"/>
              </w:rPr>
              <w:t>会って</w:t>
            </w:r>
            <w:r w:rsidRPr="00396E5A">
              <w:rPr>
                <w:rFonts w:ascii="ＭＳ 明朝" w:eastAsia="ＭＳ 明朝" w:hAnsi="ＭＳ 明朝" w:hint="eastAsia"/>
                <w:sz w:val="22"/>
              </w:rPr>
              <w:t>境界の確定につき協議しなければならない。</w:t>
            </w:r>
          </w:p>
          <w:p w14:paraId="4B5ECBEA" w14:textId="77777777" w:rsidR="00146ECB" w:rsidRPr="00396E5A" w:rsidRDefault="00146ECB" w:rsidP="001D0A39">
            <w:pPr>
              <w:tabs>
                <w:tab w:val="left" w:pos="840"/>
              </w:tabs>
              <w:ind w:left="220" w:right="-56" w:hangingChars="100" w:hanging="220"/>
              <w:jc w:val="left"/>
              <w:rPr>
                <w:rFonts w:ascii="ＭＳ 明朝" w:eastAsia="ＭＳ 明朝" w:hAnsi="ＭＳ 明朝"/>
                <w:sz w:val="22"/>
              </w:rPr>
            </w:pPr>
            <w:r w:rsidRPr="00396E5A">
              <w:rPr>
                <w:rFonts w:ascii="ＭＳ 明朝" w:eastAsia="ＭＳ 明朝" w:hAnsi="ＭＳ 明朝" w:hint="eastAsia"/>
                <w:sz w:val="22"/>
              </w:rPr>
              <w:t>３　第一項の協議が調</w:t>
            </w:r>
            <w:r>
              <w:rPr>
                <w:rFonts w:ascii="ＭＳ 明朝" w:eastAsia="ＭＳ 明朝" w:hAnsi="ＭＳ 明朝" w:hint="eastAsia"/>
                <w:sz w:val="22"/>
              </w:rPr>
              <w:t>った</w:t>
            </w:r>
            <w:r w:rsidRPr="00396E5A">
              <w:rPr>
                <w:rFonts w:ascii="ＭＳ 明朝" w:eastAsia="ＭＳ 明朝" w:hAnsi="ＭＳ 明朝" w:hint="eastAsia"/>
                <w:sz w:val="22"/>
              </w:rPr>
              <w:t>場合には、各省各庁の長及び隣接地の所有者は、書面により、確定された境界を明らかにしなければならない。</w:t>
            </w:r>
          </w:p>
          <w:p w14:paraId="0EC1A308" w14:textId="77777777" w:rsidR="00146ECB" w:rsidRDefault="00146ECB" w:rsidP="001D0A39">
            <w:pPr>
              <w:tabs>
                <w:tab w:val="left" w:pos="840"/>
              </w:tabs>
              <w:ind w:left="220" w:right="-56" w:hangingChars="100" w:hanging="220"/>
              <w:jc w:val="left"/>
              <w:rPr>
                <w:rFonts w:ascii="ＭＳ 明朝" w:eastAsia="ＭＳ 明朝" w:hAnsi="ＭＳ 明朝"/>
                <w:sz w:val="22"/>
              </w:rPr>
            </w:pPr>
            <w:r w:rsidRPr="00396E5A">
              <w:rPr>
                <w:rFonts w:ascii="ＭＳ 明朝" w:eastAsia="ＭＳ 明朝" w:hAnsi="ＭＳ 明朝" w:hint="eastAsia"/>
                <w:sz w:val="22"/>
              </w:rPr>
              <w:t>４　第一項の協議が調わない場合には、境界を確定するためにいかなる行政上の処分も行われてはならない。</w:t>
            </w:r>
          </w:p>
        </w:tc>
      </w:tr>
    </w:tbl>
    <w:p w14:paraId="79B3A4D0" w14:textId="77777777" w:rsidR="004D5F4E" w:rsidRPr="00146ECB" w:rsidRDefault="004D5F4E" w:rsidP="004D5F4E">
      <w:pPr>
        <w:pBdr>
          <w:top w:val="nil"/>
          <w:left w:val="nil"/>
          <w:bottom w:val="nil"/>
          <w:right w:val="nil"/>
          <w:between w:val="nil"/>
        </w:pBdr>
        <w:spacing w:after="240" w:line="275" w:lineRule="auto"/>
        <w:jc w:val="left"/>
        <w:rPr>
          <w:rFonts w:ascii="Google Sans Text" w:hAnsi="Google Sans Text" w:cs="Google Sans Text" w:hint="eastAsia"/>
          <w:color w:val="1F1F1F"/>
          <w:kern w:val="0"/>
          <w:sz w:val="22"/>
        </w:rPr>
      </w:pPr>
    </w:p>
    <w:p w14:paraId="6D85468D" w14:textId="77777777" w:rsidR="00146ECB" w:rsidRPr="00146ECB" w:rsidRDefault="00146ECB" w:rsidP="00146ECB">
      <w:pPr>
        <w:jc w:val="left"/>
        <w:rPr>
          <w:rFonts w:asciiTheme="minorEastAsia" w:hAnsiTheme="minorEastAsia"/>
          <w:b/>
          <w:sz w:val="36"/>
          <w:szCs w:val="36"/>
        </w:rPr>
      </w:pPr>
      <w:bookmarkStart w:id="5" w:name="_Hlk219279432"/>
      <w:r w:rsidRPr="00146ECB">
        <w:rPr>
          <w:rFonts w:asciiTheme="minorEastAsia" w:hAnsiTheme="minorEastAsia" w:hint="eastAsia"/>
          <w:b/>
          <w:sz w:val="36"/>
          <w:szCs w:val="36"/>
        </w:rPr>
        <w:t>５ 仮測量後</w:t>
      </w:r>
    </w:p>
    <w:p w14:paraId="2CF07C8B" w14:textId="5207AA73" w:rsidR="00146ECB" w:rsidRPr="00BF4205" w:rsidRDefault="00146ECB" w:rsidP="00146ECB">
      <w:pPr>
        <w:ind w:firstLineChars="150" w:firstLine="361"/>
        <w:jc w:val="left"/>
        <w:rPr>
          <w:b/>
          <w:sz w:val="24"/>
          <w:szCs w:val="24"/>
        </w:rPr>
      </w:pPr>
      <w:r w:rsidRPr="00BF4205">
        <w:rPr>
          <w:rFonts w:hint="eastAsia"/>
          <w:b/>
          <w:sz w:val="24"/>
          <w:szCs w:val="24"/>
        </w:rPr>
        <w:t>行為の種類</w:t>
      </w:r>
    </w:p>
    <w:bookmarkEnd w:id="5"/>
    <w:p w14:paraId="20E6BAF0" w14:textId="6B2AD8DB" w:rsidR="00146ECB" w:rsidRDefault="00146ECB" w:rsidP="00146ECB">
      <w:pPr>
        <w:ind w:firstLineChars="250" w:firstLine="550"/>
        <w:jc w:val="left"/>
        <w:rPr>
          <w:bCs/>
          <w:sz w:val="22"/>
        </w:rPr>
      </w:pPr>
      <w:r>
        <w:rPr>
          <w:rFonts w:hint="eastAsia"/>
          <w:bCs/>
          <w:sz w:val="22"/>
        </w:rPr>
        <w:t>ここで立会人の確認（署名）行為を３つの種類に分けて考えた。</w:t>
      </w:r>
    </w:p>
    <w:p w14:paraId="4E9E45E1" w14:textId="77777777" w:rsidR="00146ECB" w:rsidRDefault="00146ECB" w:rsidP="00146ECB">
      <w:pPr>
        <w:ind w:leftChars="250" w:left="525" w:firstLineChars="100" w:firstLine="220"/>
        <w:jc w:val="left"/>
        <w:rPr>
          <w:bCs/>
          <w:sz w:val="22"/>
        </w:rPr>
      </w:pPr>
      <w:r>
        <w:rPr>
          <w:rFonts w:hint="eastAsia"/>
          <w:bCs/>
          <w:sz w:val="22"/>
        </w:rPr>
        <w:t>①『保存行為』･･･現状を（価値を）保存し、維持する行為。</w:t>
      </w:r>
    </w:p>
    <w:p w14:paraId="28EBA786" w14:textId="77777777" w:rsidR="00146ECB" w:rsidRDefault="00146ECB" w:rsidP="00146ECB">
      <w:pPr>
        <w:ind w:leftChars="350" w:left="2385" w:hangingChars="750" w:hanging="1650"/>
        <w:jc w:val="left"/>
        <w:rPr>
          <w:bCs/>
          <w:sz w:val="22"/>
        </w:rPr>
      </w:pPr>
      <w:r>
        <w:rPr>
          <w:rFonts w:hint="eastAsia"/>
          <w:bCs/>
          <w:sz w:val="22"/>
        </w:rPr>
        <w:t>②『管理行為』･･･物及びその権利の性質を変えない範囲内において、その利用又は改良を目的とする（価値を増加する）行為。</w:t>
      </w:r>
    </w:p>
    <w:p w14:paraId="738690E6" w14:textId="77777777" w:rsidR="00146ECB" w:rsidRDefault="00146ECB" w:rsidP="00146ECB">
      <w:pPr>
        <w:ind w:leftChars="250" w:left="525" w:firstLineChars="100" w:firstLine="220"/>
        <w:jc w:val="left"/>
        <w:rPr>
          <w:bCs/>
          <w:sz w:val="22"/>
        </w:rPr>
      </w:pPr>
      <w:r>
        <w:rPr>
          <w:rFonts w:hint="eastAsia"/>
          <w:bCs/>
          <w:sz w:val="22"/>
        </w:rPr>
        <w:t>③『処分行為』･･･現状の性質を変えたり、財産権の変動をする行為。</w:t>
      </w:r>
    </w:p>
    <w:p w14:paraId="12C8D32D" w14:textId="5ADEF9A7" w:rsidR="004D5F4E" w:rsidRDefault="00146ECB" w:rsidP="00146ECB">
      <w:pPr>
        <w:pBdr>
          <w:top w:val="nil"/>
          <w:left w:val="nil"/>
          <w:bottom w:val="nil"/>
          <w:right w:val="nil"/>
          <w:between w:val="nil"/>
        </w:pBdr>
        <w:spacing w:after="240" w:line="275" w:lineRule="auto"/>
        <w:ind w:leftChars="200" w:left="420" w:firstLineChars="100" w:firstLine="220"/>
        <w:jc w:val="left"/>
        <w:rPr>
          <w:rFonts w:ascii="Google Sans Text" w:hAnsi="Google Sans Text" w:cs="Google Sans Text" w:hint="eastAsia"/>
          <w:color w:val="1F1F1F"/>
          <w:kern w:val="0"/>
          <w:sz w:val="22"/>
        </w:rPr>
      </w:pPr>
      <w:r>
        <w:rPr>
          <w:rFonts w:hint="eastAsia"/>
          <w:bCs/>
          <w:sz w:val="22"/>
        </w:rPr>
        <w:t>ただし、現状の性質を軽微に変えるもの（事実的処分行為）は管理行為に含まれると考える。その他（法律的処分行為）は処分行為と考えたい。その区分は下記の表</w:t>
      </w:r>
      <w:r>
        <w:rPr>
          <w:rFonts w:hint="eastAsia"/>
          <w:bCs/>
          <w:sz w:val="22"/>
        </w:rPr>
        <w:t>1</w:t>
      </w:r>
      <w:r>
        <w:rPr>
          <w:rFonts w:hint="eastAsia"/>
          <w:bCs/>
          <w:sz w:val="22"/>
        </w:rPr>
        <w:t>にまとめた。この分類は民法第</w:t>
      </w:r>
      <w:r>
        <w:rPr>
          <w:rFonts w:hint="eastAsia"/>
          <w:bCs/>
          <w:sz w:val="22"/>
        </w:rPr>
        <w:t>103</w:t>
      </w:r>
      <w:r>
        <w:rPr>
          <w:rFonts w:hint="eastAsia"/>
          <w:bCs/>
          <w:sz w:val="22"/>
        </w:rPr>
        <w:t>条、第</w:t>
      </w:r>
      <w:r>
        <w:rPr>
          <w:rFonts w:hint="eastAsia"/>
          <w:bCs/>
          <w:sz w:val="22"/>
        </w:rPr>
        <w:t>251</w:t>
      </w:r>
      <w:r>
        <w:rPr>
          <w:rFonts w:hint="eastAsia"/>
          <w:bCs/>
          <w:sz w:val="22"/>
        </w:rPr>
        <w:t>条、第</w:t>
      </w:r>
      <w:r>
        <w:rPr>
          <w:rFonts w:hint="eastAsia"/>
          <w:bCs/>
          <w:sz w:val="22"/>
        </w:rPr>
        <w:t>252</w:t>
      </w:r>
      <w:r>
        <w:rPr>
          <w:rFonts w:hint="eastAsia"/>
          <w:bCs/>
          <w:sz w:val="22"/>
        </w:rPr>
        <w:t>条及び第</w:t>
      </w:r>
      <w:r>
        <w:rPr>
          <w:rFonts w:hint="eastAsia"/>
          <w:bCs/>
          <w:sz w:val="22"/>
        </w:rPr>
        <w:t>264</w:t>
      </w:r>
      <w:r>
        <w:rPr>
          <w:rFonts w:hint="eastAsia"/>
          <w:bCs/>
          <w:sz w:val="22"/>
        </w:rPr>
        <w:t>条の</w:t>
      </w:r>
      <w:r>
        <w:rPr>
          <w:rFonts w:hint="eastAsia"/>
          <w:bCs/>
          <w:sz w:val="22"/>
        </w:rPr>
        <w:t>3</w:t>
      </w:r>
      <w:r>
        <w:rPr>
          <w:rFonts w:hint="eastAsia"/>
          <w:bCs/>
          <w:sz w:val="22"/>
        </w:rPr>
        <w:t>第</w:t>
      </w:r>
      <w:r>
        <w:rPr>
          <w:rFonts w:hint="eastAsia"/>
          <w:bCs/>
          <w:sz w:val="22"/>
        </w:rPr>
        <w:t>2</w:t>
      </w:r>
      <w:r>
        <w:rPr>
          <w:rFonts w:hint="eastAsia"/>
          <w:bCs/>
          <w:sz w:val="22"/>
        </w:rPr>
        <w:t>項から考えた。</w:t>
      </w:r>
    </w:p>
    <w:p w14:paraId="29F8C918" w14:textId="77777777" w:rsidR="002B656B" w:rsidRPr="002B656B" w:rsidRDefault="002B656B" w:rsidP="002B656B">
      <w:pPr>
        <w:pBdr>
          <w:top w:val="nil"/>
          <w:left w:val="nil"/>
          <w:bottom w:val="nil"/>
          <w:right w:val="nil"/>
          <w:between w:val="nil"/>
        </w:pBdr>
        <w:spacing w:after="240" w:line="275" w:lineRule="auto"/>
        <w:jc w:val="left"/>
        <w:rPr>
          <w:rFonts w:ascii="Google Sans Text" w:eastAsia="Google Sans Text" w:hAnsi="Google Sans Text" w:cs="Google Sans Text"/>
          <w:b/>
          <w:bCs/>
          <w:color w:val="1F1F1F"/>
          <w:kern w:val="0"/>
          <w:sz w:val="22"/>
        </w:rPr>
      </w:pPr>
      <w:r w:rsidRPr="002B656B">
        <w:rPr>
          <w:rFonts w:ascii="ＭＳ 明朝" w:eastAsia="ＭＳ 明朝" w:hAnsi="ＭＳ 明朝" w:cs="ＭＳ 明朝" w:hint="eastAsia"/>
          <w:b/>
          <w:bCs/>
          <w:color w:val="1F1F1F"/>
          <w:kern w:val="0"/>
          <w:sz w:val="22"/>
        </w:rPr>
        <w:t>【表</w:t>
      </w:r>
      <w:r w:rsidRPr="002B656B">
        <w:rPr>
          <w:rFonts w:ascii="Google Sans Text" w:eastAsia="Google Sans Text" w:hAnsi="Google Sans Text" w:cs="Google Sans Text"/>
          <w:b/>
          <w:bCs/>
          <w:color w:val="1F1F1F"/>
          <w:kern w:val="0"/>
          <w:sz w:val="22"/>
        </w:rPr>
        <w:t>1</w:t>
      </w:r>
      <w:r w:rsidRPr="002B656B">
        <w:rPr>
          <w:rFonts w:ascii="ＭＳ 明朝" w:eastAsia="ＭＳ 明朝" w:hAnsi="ＭＳ 明朝" w:cs="ＭＳ 明朝" w:hint="eastAsia"/>
          <w:b/>
          <w:bCs/>
          <w:color w:val="1F1F1F"/>
          <w:kern w:val="0"/>
          <w:sz w:val="22"/>
        </w:rPr>
        <w:t>：境界立会における行為類型と必要とされる法的権限】</w:t>
      </w:r>
    </w:p>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126"/>
        <w:gridCol w:w="2618"/>
        <w:gridCol w:w="1777"/>
        <w:gridCol w:w="1984"/>
        <w:gridCol w:w="1855"/>
      </w:tblGrid>
      <w:tr w:rsidR="002B656B" w:rsidRPr="002B656B" w14:paraId="20F4C975" w14:textId="77777777" w:rsidTr="00507263">
        <w:tc>
          <w:tcPr>
            <w:tcW w:w="112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8477696" w14:textId="77777777" w:rsidR="002B656B" w:rsidRPr="002B656B" w:rsidRDefault="002B656B" w:rsidP="0065213B">
            <w:pPr>
              <w:pBdr>
                <w:top w:val="nil"/>
                <w:left w:val="nil"/>
                <w:bottom w:val="nil"/>
                <w:right w:val="nil"/>
                <w:between w:val="nil"/>
              </w:pBdr>
              <w:spacing w:before="120" w:after="120" w:line="275" w:lineRule="auto"/>
              <w:jc w:val="center"/>
              <w:rPr>
                <w:rFonts w:ascii="Google Sans Text" w:eastAsia="Google Sans Text" w:hAnsi="Google Sans Text" w:cs="Google Sans Text"/>
                <w:b/>
                <w:bCs/>
                <w:color w:val="1F1F1F"/>
                <w:kern w:val="0"/>
                <w:sz w:val="22"/>
              </w:rPr>
            </w:pPr>
            <w:r w:rsidRPr="002B656B">
              <w:rPr>
                <w:rFonts w:ascii="ＭＳ 明朝" w:eastAsia="ＭＳ 明朝" w:hAnsi="ＭＳ 明朝" w:cs="ＭＳ 明朝" w:hint="eastAsia"/>
                <w:b/>
                <w:bCs/>
                <w:color w:val="1F1F1F"/>
                <w:kern w:val="0"/>
                <w:sz w:val="22"/>
              </w:rPr>
              <w:t>行為の類型</w:t>
            </w:r>
          </w:p>
        </w:tc>
        <w:tc>
          <w:tcPr>
            <w:tcW w:w="2618"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BC745B4" w14:textId="77777777" w:rsidR="00507263" w:rsidRDefault="002B656B" w:rsidP="00507263">
            <w:pPr>
              <w:pBdr>
                <w:top w:val="nil"/>
                <w:left w:val="nil"/>
                <w:bottom w:val="nil"/>
                <w:right w:val="nil"/>
                <w:between w:val="nil"/>
              </w:pBdr>
              <w:spacing w:before="120" w:after="120" w:line="275" w:lineRule="auto"/>
              <w:jc w:val="center"/>
              <w:rPr>
                <w:rFonts w:ascii="ＭＳ 明朝" w:eastAsia="ＭＳ 明朝" w:hAnsi="ＭＳ 明朝" w:cs="ＭＳ 明朝"/>
                <w:b/>
                <w:bCs/>
                <w:color w:val="1F1F1F"/>
                <w:kern w:val="0"/>
                <w:sz w:val="22"/>
              </w:rPr>
            </w:pPr>
            <w:r w:rsidRPr="002B656B">
              <w:rPr>
                <w:rFonts w:ascii="ＭＳ 明朝" w:eastAsia="ＭＳ 明朝" w:hAnsi="ＭＳ 明朝" w:cs="ＭＳ 明朝" w:hint="eastAsia"/>
                <w:b/>
                <w:bCs/>
                <w:color w:val="1F1F1F"/>
                <w:kern w:val="0"/>
                <w:sz w:val="22"/>
              </w:rPr>
              <w:t>現場の状況</w:t>
            </w:r>
          </w:p>
          <w:p w14:paraId="789D2AAF" w14:textId="56C196E9" w:rsidR="002B656B" w:rsidRPr="002B656B" w:rsidRDefault="002B656B" w:rsidP="00507263">
            <w:pPr>
              <w:pBdr>
                <w:top w:val="nil"/>
                <w:left w:val="nil"/>
                <w:bottom w:val="nil"/>
                <w:right w:val="nil"/>
                <w:between w:val="nil"/>
              </w:pBdr>
              <w:spacing w:before="120" w:after="120" w:line="275" w:lineRule="auto"/>
              <w:jc w:val="center"/>
              <w:rPr>
                <w:rFonts w:ascii="Google Sans Text" w:eastAsia="Google Sans Text" w:hAnsi="Google Sans Text" w:cs="Google Sans Text"/>
                <w:b/>
                <w:bCs/>
                <w:color w:val="1F1F1F"/>
                <w:kern w:val="0"/>
                <w:sz w:val="22"/>
              </w:rPr>
            </w:pPr>
            <w:r w:rsidRPr="002B656B">
              <w:rPr>
                <w:rFonts w:ascii="ＭＳ 明朝" w:eastAsia="ＭＳ 明朝" w:hAnsi="ＭＳ 明朝" w:cs="ＭＳ 明朝" w:hint="eastAsia"/>
                <w:b/>
                <w:bCs/>
                <w:color w:val="1F1F1F"/>
                <w:kern w:val="0"/>
                <w:sz w:val="22"/>
              </w:rPr>
              <w:t>（事実認定）</w:t>
            </w:r>
          </w:p>
        </w:tc>
        <w:tc>
          <w:tcPr>
            <w:tcW w:w="177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707E0BD" w14:textId="77777777" w:rsidR="00507263" w:rsidRDefault="002B656B" w:rsidP="00507263">
            <w:pPr>
              <w:pBdr>
                <w:top w:val="nil"/>
                <w:left w:val="nil"/>
                <w:bottom w:val="nil"/>
                <w:right w:val="nil"/>
                <w:between w:val="nil"/>
              </w:pBdr>
              <w:spacing w:before="120" w:after="120" w:line="275" w:lineRule="auto"/>
              <w:jc w:val="center"/>
              <w:rPr>
                <w:rFonts w:ascii="ＭＳ 明朝" w:eastAsia="ＭＳ 明朝" w:hAnsi="ＭＳ 明朝" w:cs="ＭＳ 明朝"/>
                <w:b/>
                <w:bCs/>
                <w:color w:val="1F1F1F"/>
                <w:kern w:val="0"/>
                <w:sz w:val="22"/>
                <w:lang w:eastAsia="zh-TW"/>
              </w:rPr>
            </w:pPr>
            <w:r w:rsidRPr="002B656B">
              <w:rPr>
                <w:rFonts w:ascii="ＭＳ 明朝" w:eastAsia="ＭＳ 明朝" w:hAnsi="ＭＳ 明朝" w:cs="ＭＳ 明朝" w:hint="eastAsia"/>
                <w:b/>
                <w:bCs/>
                <w:color w:val="1F1F1F"/>
                <w:kern w:val="0"/>
                <w:sz w:val="22"/>
                <w:lang w:eastAsia="zh-TW"/>
              </w:rPr>
              <w:t>法的性質</w:t>
            </w:r>
          </w:p>
          <w:p w14:paraId="407B85BE" w14:textId="0DB51589" w:rsidR="002B656B" w:rsidRPr="00507263" w:rsidRDefault="002B656B" w:rsidP="00507263">
            <w:pPr>
              <w:pBdr>
                <w:top w:val="nil"/>
                <w:left w:val="nil"/>
                <w:bottom w:val="nil"/>
                <w:right w:val="nil"/>
                <w:between w:val="nil"/>
              </w:pBdr>
              <w:spacing w:before="120" w:after="120" w:line="275" w:lineRule="auto"/>
              <w:rPr>
                <w:rFonts w:ascii="ＭＳ 明朝" w:eastAsia="ＭＳ 明朝" w:hAnsi="ＭＳ 明朝" w:cs="ＭＳ 明朝"/>
                <w:b/>
                <w:bCs/>
                <w:color w:val="1F1F1F"/>
                <w:kern w:val="0"/>
                <w:sz w:val="22"/>
                <w:lang w:eastAsia="zh-TW"/>
              </w:rPr>
            </w:pPr>
            <w:r w:rsidRPr="002B656B">
              <w:rPr>
                <w:rFonts w:ascii="ＭＳ 明朝" w:eastAsia="ＭＳ 明朝" w:hAnsi="ＭＳ 明朝" w:cs="ＭＳ 明朝" w:hint="eastAsia"/>
                <w:b/>
                <w:bCs/>
                <w:color w:val="1F1F1F"/>
                <w:kern w:val="0"/>
                <w:sz w:val="22"/>
                <w:lang w:eastAsia="zh-TW"/>
              </w:rPr>
              <w:t>（民法理論）</w:t>
            </w:r>
          </w:p>
        </w:tc>
        <w:tc>
          <w:tcPr>
            <w:tcW w:w="198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55382DF" w14:textId="77777777" w:rsidR="0065213B" w:rsidRDefault="002B656B" w:rsidP="00507263">
            <w:pPr>
              <w:pBdr>
                <w:top w:val="nil"/>
                <w:left w:val="nil"/>
                <w:bottom w:val="nil"/>
                <w:right w:val="nil"/>
                <w:between w:val="nil"/>
              </w:pBdr>
              <w:spacing w:before="120" w:after="120" w:line="275" w:lineRule="auto"/>
              <w:jc w:val="center"/>
              <w:rPr>
                <w:rFonts w:ascii="ＭＳ 明朝" w:eastAsia="ＭＳ 明朝" w:hAnsi="ＭＳ 明朝" w:cs="ＭＳ 明朝"/>
                <w:b/>
                <w:bCs/>
                <w:color w:val="1F1F1F"/>
                <w:kern w:val="0"/>
                <w:sz w:val="22"/>
                <w:lang w:eastAsia="zh-TW"/>
              </w:rPr>
            </w:pPr>
            <w:r w:rsidRPr="002B656B">
              <w:rPr>
                <w:rFonts w:ascii="ＭＳ 明朝" w:eastAsia="ＭＳ 明朝" w:hAnsi="ＭＳ 明朝" w:cs="ＭＳ 明朝" w:hint="eastAsia"/>
                <w:b/>
                <w:bCs/>
                <w:color w:val="1F1F1F"/>
                <w:kern w:val="0"/>
                <w:sz w:val="22"/>
                <w:lang w:eastAsia="zh-TW"/>
              </w:rPr>
              <w:t>立会適格者</w:t>
            </w:r>
          </w:p>
          <w:p w14:paraId="5DC6A1C3" w14:textId="61E97C54" w:rsidR="002B656B" w:rsidRPr="002B656B" w:rsidRDefault="002B656B" w:rsidP="00507263">
            <w:pPr>
              <w:pBdr>
                <w:top w:val="nil"/>
                <w:left w:val="nil"/>
                <w:bottom w:val="nil"/>
                <w:right w:val="nil"/>
                <w:between w:val="nil"/>
              </w:pBdr>
              <w:spacing w:before="120" w:after="120" w:line="275" w:lineRule="auto"/>
              <w:jc w:val="center"/>
              <w:rPr>
                <w:rFonts w:ascii="Google Sans Text" w:eastAsia="Google Sans Text" w:hAnsi="Google Sans Text" w:cs="Google Sans Text"/>
                <w:b/>
                <w:bCs/>
                <w:color w:val="1F1F1F"/>
                <w:kern w:val="0"/>
                <w:sz w:val="22"/>
                <w:lang w:eastAsia="zh-TW"/>
              </w:rPr>
            </w:pPr>
            <w:r w:rsidRPr="002B656B">
              <w:rPr>
                <w:rFonts w:ascii="ＭＳ 明朝" w:eastAsia="ＭＳ 明朝" w:hAnsi="ＭＳ 明朝" w:cs="ＭＳ 明朝" w:hint="eastAsia"/>
                <w:b/>
                <w:bCs/>
                <w:color w:val="1F1F1F"/>
                <w:kern w:val="0"/>
                <w:sz w:val="22"/>
                <w:lang w:eastAsia="zh-TW"/>
              </w:rPr>
              <w:t>（権限者）</w:t>
            </w:r>
          </w:p>
        </w:tc>
        <w:tc>
          <w:tcPr>
            <w:tcW w:w="185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8264D1D" w14:textId="77777777" w:rsidR="00A450BB" w:rsidRDefault="002B656B" w:rsidP="002B656B">
            <w:pPr>
              <w:pBdr>
                <w:top w:val="nil"/>
                <w:left w:val="nil"/>
                <w:bottom w:val="nil"/>
                <w:right w:val="nil"/>
                <w:between w:val="nil"/>
              </w:pBdr>
              <w:spacing w:before="120" w:after="120" w:line="275" w:lineRule="auto"/>
              <w:jc w:val="left"/>
              <w:rPr>
                <w:rFonts w:ascii="ＭＳ 明朝" w:eastAsia="ＭＳ 明朝" w:hAnsi="ＭＳ 明朝" w:cs="ＭＳ 明朝"/>
                <w:b/>
                <w:bCs/>
                <w:color w:val="1F1F1F"/>
                <w:kern w:val="0"/>
                <w:sz w:val="22"/>
              </w:rPr>
            </w:pPr>
            <w:r w:rsidRPr="002B656B">
              <w:rPr>
                <w:rFonts w:ascii="ＭＳ 明朝" w:eastAsia="ＭＳ 明朝" w:hAnsi="ＭＳ 明朝" w:cs="ＭＳ 明朝" w:hint="eastAsia"/>
                <w:b/>
                <w:bCs/>
                <w:color w:val="1F1F1F"/>
                <w:kern w:val="0"/>
                <w:sz w:val="22"/>
              </w:rPr>
              <w:t>リスクレベル</w:t>
            </w:r>
          </w:p>
          <w:p w14:paraId="4B419295" w14:textId="77777777" w:rsidR="00A450BB" w:rsidRDefault="00A450BB" w:rsidP="002B656B">
            <w:pPr>
              <w:pBdr>
                <w:top w:val="nil"/>
                <w:left w:val="nil"/>
                <w:bottom w:val="nil"/>
                <w:right w:val="nil"/>
                <w:between w:val="nil"/>
              </w:pBdr>
              <w:spacing w:before="120" w:after="120" w:line="275" w:lineRule="auto"/>
              <w:jc w:val="left"/>
              <w:rPr>
                <w:rFonts w:ascii="ＭＳ 明朝" w:eastAsia="ＭＳ 明朝" w:hAnsi="ＭＳ 明朝" w:cs="ＭＳ 明朝"/>
                <w:b/>
                <w:bCs/>
                <w:color w:val="1F1F1F"/>
                <w:kern w:val="0"/>
                <w:sz w:val="22"/>
              </w:rPr>
            </w:pPr>
            <w:r>
              <w:rPr>
                <w:rFonts w:ascii="ＭＳ 明朝" w:eastAsia="ＭＳ 明朝" w:hAnsi="ＭＳ 明朝" w:cs="ＭＳ 明朝" w:hint="eastAsia"/>
                <w:b/>
                <w:bCs/>
                <w:color w:val="1F1F1F"/>
                <w:kern w:val="0"/>
                <w:sz w:val="22"/>
              </w:rPr>
              <w:t>と（調査士の</w:t>
            </w:r>
          </w:p>
          <w:p w14:paraId="2838AA94" w14:textId="33CFF047" w:rsidR="00A450BB" w:rsidRPr="00A450BB" w:rsidRDefault="00A450BB" w:rsidP="002B656B">
            <w:pPr>
              <w:pBdr>
                <w:top w:val="nil"/>
                <w:left w:val="nil"/>
                <w:bottom w:val="nil"/>
                <w:right w:val="nil"/>
                <w:between w:val="nil"/>
              </w:pBdr>
              <w:spacing w:before="120" w:after="120" w:line="275" w:lineRule="auto"/>
              <w:jc w:val="left"/>
              <w:rPr>
                <w:rFonts w:ascii="ＭＳ 明朝" w:eastAsia="ＭＳ 明朝" w:hAnsi="ＭＳ 明朝" w:cs="ＭＳ 明朝"/>
                <w:b/>
                <w:bCs/>
                <w:color w:val="1F1F1F"/>
                <w:kern w:val="0"/>
                <w:sz w:val="22"/>
              </w:rPr>
            </w:pPr>
            <w:r>
              <w:rPr>
                <w:rFonts w:ascii="ＭＳ 明朝" w:eastAsia="ＭＳ 明朝" w:hAnsi="ＭＳ 明朝" w:cs="ＭＳ 明朝" w:hint="eastAsia"/>
                <w:b/>
                <w:bCs/>
                <w:color w:val="1F1F1F"/>
                <w:kern w:val="0"/>
                <w:sz w:val="22"/>
              </w:rPr>
              <w:t>事前作業）</w:t>
            </w:r>
          </w:p>
        </w:tc>
      </w:tr>
      <w:tr w:rsidR="002B656B" w:rsidRPr="002B656B" w14:paraId="79530A0E" w14:textId="77777777" w:rsidTr="00507263">
        <w:tc>
          <w:tcPr>
            <w:tcW w:w="112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9E1513D" w14:textId="77777777" w:rsidR="002B656B" w:rsidRPr="002B656B" w:rsidRDefault="002B656B" w:rsidP="002B656B">
            <w:pPr>
              <w:pBdr>
                <w:top w:val="nil"/>
                <w:left w:val="nil"/>
                <w:bottom w:val="nil"/>
                <w:right w:val="nil"/>
                <w:between w:val="nil"/>
              </w:pBdr>
              <w:spacing w:before="120" w:after="120" w:line="275" w:lineRule="auto"/>
              <w:jc w:val="left"/>
              <w:rPr>
                <w:rFonts w:ascii="Google Sans Text" w:eastAsia="Google Sans Text" w:hAnsi="Google Sans Text" w:cs="Google Sans Text"/>
                <w:b/>
                <w:bCs/>
                <w:color w:val="1F1F1F"/>
                <w:kern w:val="0"/>
                <w:sz w:val="22"/>
              </w:rPr>
            </w:pPr>
            <w:r w:rsidRPr="002B656B">
              <w:rPr>
                <w:rFonts w:ascii="ＭＳ 明朝" w:eastAsia="ＭＳ 明朝" w:hAnsi="ＭＳ 明朝" w:cs="ＭＳ 明朝" w:hint="eastAsia"/>
                <w:b/>
                <w:bCs/>
                <w:color w:val="1F1F1F"/>
                <w:kern w:val="0"/>
                <w:sz w:val="22"/>
              </w:rPr>
              <w:t>類型Ⅰ</w:t>
            </w:r>
          </w:p>
        </w:tc>
        <w:tc>
          <w:tcPr>
            <w:tcW w:w="2618"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09EA339" w14:textId="0241A1C4" w:rsidR="002B656B" w:rsidRPr="00507263" w:rsidRDefault="002B656B" w:rsidP="002B656B">
            <w:pPr>
              <w:pBdr>
                <w:top w:val="nil"/>
                <w:left w:val="nil"/>
                <w:bottom w:val="nil"/>
                <w:right w:val="nil"/>
                <w:between w:val="nil"/>
              </w:pBdr>
              <w:spacing w:line="275" w:lineRule="auto"/>
              <w:jc w:val="left"/>
              <w:rPr>
                <w:rFonts w:ascii="Google Sans Text" w:hAnsi="Google Sans Text" w:cs="Google Sans Text" w:hint="eastAsia"/>
                <w:color w:val="1F1F1F"/>
                <w:kern w:val="0"/>
                <w:sz w:val="22"/>
              </w:rPr>
            </w:pPr>
            <w:r w:rsidRPr="002B656B">
              <w:rPr>
                <w:rFonts w:ascii="ＭＳ 明朝" w:eastAsia="ＭＳ 明朝" w:hAnsi="ＭＳ 明朝" w:cs="ＭＳ 明朝" w:hint="eastAsia"/>
                <w:b/>
                <w:bCs/>
                <w:color w:val="1F1F1F"/>
                <w:kern w:val="0"/>
                <w:sz w:val="22"/>
              </w:rPr>
              <w:t>境界杭が存在</w:t>
            </w:r>
            <w:r w:rsidRPr="002B656B">
              <w:rPr>
                <w:rFonts w:ascii="ＭＳ 明朝" w:eastAsia="ＭＳ 明朝" w:hAnsi="ＭＳ 明朝" w:cs="ＭＳ 明朝" w:hint="eastAsia"/>
                <w:color w:val="1F1F1F"/>
                <w:kern w:val="0"/>
                <w:sz w:val="22"/>
              </w:rPr>
              <w:t>し、資料（地積測量図等）と整合する。</w:t>
            </w:r>
          </w:p>
          <w:p w14:paraId="00E89482" w14:textId="77777777" w:rsidR="002B656B" w:rsidRPr="002B656B" w:rsidRDefault="002B656B" w:rsidP="002B656B">
            <w:pPr>
              <w:pBdr>
                <w:top w:val="nil"/>
                <w:left w:val="nil"/>
                <w:bottom w:val="nil"/>
                <w:right w:val="nil"/>
                <w:between w:val="nil"/>
              </w:pBdr>
              <w:spacing w:line="275" w:lineRule="auto"/>
              <w:jc w:val="left"/>
              <w:rPr>
                <w:rFonts w:ascii="Google Sans Text" w:eastAsia="Google Sans Text" w:hAnsi="Google Sans Text" w:cs="Google Sans Text"/>
                <w:color w:val="1F1F1F"/>
                <w:kern w:val="0"/>
                <w:sz w:val="22"/>
              </w:rPr>
            </w:pPr>
            <w:r w:rsidRPr="002B656B">
              <w:rPr>
                <w:rFonts w:ascii="ＭＳ 明朝" w:eastAsia="ＭＳ 明朝" w:hAnsi="ＭＳ 明朝" w:cs="ＭＳ 明朝" w:hint="eastAsia"/>
                <w:color w:val="1F1F1F"/>
                <w:kern w:val="0"/>
                <w:sz w:val="22"/>
              </w:rPr>
              <w:t>筆界が明白である場合。</w:t>
            </w:r>
          </w:p>
        </w:tc>
        <w:tc>
          <w:tcPr>
            <w:tcW w:w="177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595E7AF" w14:textId="77777777" w:rsidR="002B656B" w:rsidRPr="002B656B" w:rsidRDefault="002B656B" w:rsidP="002B656B">
            <w:pPr>
              <w:pBdr>
                <w:top w:val="nil"/>
                <w:left w:val="nil"/>
                <w:bottom w:val="nil"/>
                <w:right w:val="nil"/>
                <w:between w:val="nil"/>
              </w:pBdr>
              <w:spacing w:line="275" w:lineRule="auto"/>
              <w:jc w:val="left"/>
              <w:rPr>
                <w:rFonts w:ascii="Google Sans Text" w:eastAsia="Google Sans Text" w:hAnsi="Google Sans Text" w:cs="Google Sans Text"/>
                <w:b/>
                <w:bCs/>
                <w:color w:val="1F1F1F"/>
                <w:kern w:val="0"/>
                <w:sz w:val="22"/>
              </w:rPr>
            </w:pPr>
            <w:r w:rsidRPr="002B656B">
              <w:rPr>
                <w:rFonts w:ascii="ＭＳ 明朝" w:eastAsia="ＭＳ 明朝" w:hAnsi="ＭＳ 明朝" w:cs="ＭＳ 明朝" w:hint="eastAsia"/>
                <w:b/>
                <w:bCs/>
                <w:color w:val="1F1F1F"/>
                <w:kern w:val="0"/>
                <w:sz w:val="22"/>
              </w:rPr>
              <w:t>保存行為</w:t>
            </w:r>
          </w:p>
          <w:p w14:paraId="12E62814" w14:textId="77777777" w:rsidR="002B656B" w:rsidRPr="002B656B" w:rsidRDefault="002B656B" w:rsidP="002B656B">
            <w:pPr>
              <w:pBdr>
                <w:top w:val="nil"/>
                <w:left w:val="nil"/>
                <w:bottom w:val="nil"/>
                <w:right w:val="nil"/>
                <w:between w:val="nil"/>
              </w:pBdr>
              <w:spacing w:line="275" w:lineRule="auto"/>
              <w:jc w:val="left"/>
              <w:rPr>
                <w:rFonts w:ascii="Google Sans Text" w:eastAsia="Google Sans Text" w:hAnsi="Google Sans Text" w:cs="Google Sans Text"/>
                <w:b/>
                <w:bCs/>
                <w:color w:val="1F1F1F"/>
                <w:kern w:val="0"/>
                <w:sz w:val="22"/>
              </w:rPr>
            </w:pPr>
          </w:p>
          <w:p w14:paraId="229C3DE4" w14:textId="77777777" w:rsidR="002B656B" w:rsidRPr="002B656B" w:rsidRDefault="002B656B" w:rsidP="002B656B">
            <w:pPr>
              <w:pBdr>
                <w:top w:val="nil"/>
                <w:left w:val="nil"/>
                <w:bottom w:val="nil"/>
                <w:right w:val="nil"/>
                <w:between w:val="nil"/>
              </w:pBdr>
              <w:spacing w:line="275" w:lineRule="auto"/>
              <w:jc w:val="left"/>
              <w:rPr>
                <w:rFonts w:ascii="Google Sans Text" w:eastAsia="Google Sans Text" w:hAnsi="Google Sans Text" w:cs="Google Sans Text"/>
                <w:color w:val="1F1F1F"/>
                <w:kern w:val="0"/>
                <w:sz w:val="22"/>
              </w:rPr>
            </w:pPr>
            <w:r w:rsidRPr="002B656B">
              <w:rPr>
                <w:rFonts w:ascii="Google Sans Text" w:eastAsia="Google Sans Text" w:hAnsi="Google Sans Text" w:cs="Google Sans Text"/>
                <w:color w:val="1F1F1F"/>
                <w:kern w:val="0"/>
                <w:sz w:val="22"/>
              </w:rPr>
              <w:t>(</w:t>
            </w:r>
            <w:r w:rsidRPr="002B656B">
              <w:rPr>
                <w:rFonts w:ascii="ＭＳ 明朝" w:eastAsia="ＭＳ 明朝" w:hAnsi="ＭＳ 明朝" w:cs="ＭＳ 明朝" w:hint="eastAsia"/>
                <w:color w:val="1F1F1F"/>
                <w:kern w:val="0"/>
                <w:sz w:val="22"/>
              </w:rPr>
              <w:t>民法</w:t>
            </w:r>
            <w:r w:rsidRPr="002B656B">
              <w:rPr>
                <w:rFonts w:ascii="Google Sans Text" w:eastAsia="Google Sans Text" w:hAnsi="Google Sans Text" w:cs="Google Sans Text"/>
                <w:color w:val="1F1F1F"/>
                <w:kern w:val="0"/>
                <w:sz w:val="22"/>
              </w:rPr>
              <w:t>103</w:t>
            </w:r>
            <w:r w:rsidRPr="002B656B">
              <w:rPr>
                <w:rFonts w:ascii="ＭＳ 明朝" w:eastAsia="ＭＳ 明朝" w:hAnsi="ＭＳ 明朝" w:cs="ＭＳ 明朝" w:hint="eastAsia"/>
                <w:color w:val="1F1F1F"/>
                <w:kern w:val="0"/>
                <w:sz w:val="22"/>
              </w:rPr>
              <w:t>条</w:t>
            </w:r>
            <w:r w:rsidRPr="002B656B">
              <w:rPr>
                <w:rFonts w:ascii="Google Sans Text" w:eastAsia="Google Sans Text" w:hAnsi="Google Sans Text" w:cs="Google Sans Text"/>
                <w:color w:val="1F1F1F"/>
                <w:kern w:val="0"/>
                <w:sz w:val="22"/>
              </w:rPr>
              <w:t>1</w:t>
            </w:r>
            <w:r w:rsidRPr="002B656B">
              <w:rPr>
                <w:rFonts w:ascii="ＭＳ 明朝" w:eastAsia="ＭＳ 明朝" w:hAnsi="ＭＳ 明朝" w:cs="ＭＳ 明朝" w:hint="eastAsia"/>
                <w:color w:val="1F1F1F"/>
                <w:kern w:val="0"/>
                <w:sz w:val="22"/>
              </w:rPr>
              <w:t>号等</w:t>
            </w:r>
            <w:r w:rsidRPr="002B656B">
              <w:rPr>
                <w:rFonts w:ascii="Google Sans Text" w:eastAsia="Google Sans Text" w:hAnsi="Google Sans Text" w:cs="Google Sans Text"/>
                <w:color w:val="1F1F1F"/>
                <w:kern w:val="0"/>
                <w:sz w:val="22"/>
              </w:rPr>
              <w:t>)</w:t>
            </w:r>
          </w:p>
          <w:p w14:paraId="5EFF1743" w14:textId="77777777" w:rsidR="002B656B" w:rsidRPr="002B656B" w:rsidRDefault="002B656B" w:rsidP="002B656B">
            <w:pPr>
              <w:pBdr>
                <w:top w:val="nil"/>
                <w:left w:val="nil"/>
                <w:bottom w:val="nil"/>
                <w:right w:val="nil"/>
                <w:between w:val="nil"/>
              </w:pBdr>
              <w:spacing w:line="275" w:lineRule="auto"/>
              <w:jc w:val="left"/>
              <w:rPr>
                <w:rFonts w:ascii="Google Sans Text" w:eastAsia="Google Sans Text" w:hAnsi="Google Sans Text" w:cs="Google Sans Text"/>
                <w:color w:val="1F1F1F"/>
                <w:kern w:val="0"/>
                <w:sz w:val="22"/>
              </w:rPr>
            </w:pPr>
          </w:p>
          <w:p w14:paraId="7B2C5175" w14:textId="77777777" w:rsidR="002B656B" w:rsidRPr="002B656B" w:rsidRDefault="002B656B" w:rsidP="002B656B">
            <w:pPr>
              <w:pBdr>
                <w:top w:val="nil"/>
                <w:left w:val="nil"/>
                <w:bottom w:val="nil"/>
                <w:right w:val="nil"/>
                <w:between w:val="nil"/>
              </w:pBdr>
              <w:spacing w:line="275" w:lineRule="auto"/>
              <w:jc w:val="left"/>
              <w:rPr>
                <w:rFonts w:ascii="Google Sans Text" w:eastAsia="Google Sans Text" w:hAnsi="Google Sans Text" w:cs="Google Sans Text"/>
                <w:color w:val="1F1F1F"/>
                <w:kern w:val="0"/>
                <w:sz w:val="22"/>
              </w:rPr>
            </w:pPr>
            <w:r w:rsidRPr="002B656B">
              <w:rPr>
                <w:rFonts w:ascii="ＭＳ 明朝" w:eastAsia="ＭＳ 明朝" w:hAnsi="ＭＳ 明朝" w:cs="ＭＳ 明朝" w:hint="eastAsia"/>
                <w:color w:val="1F1F1F"/>
                <w:kern w:val="0"/>
                <w:sz w:val="22"/>
              </w:rPr>
              <w:lastRenderedPageBreak/>
              <w:t>現状の価値を維持する行為。</w:t>
            </w:r>
          </w:p>
        </w:tc>
        <w:tc>
          <w:tcPr>
            <w:tcW w:w="198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E3DF9D3" w14:textId="77777777" w:rsidR="002B656B" w:rsidRPr="002B656B" w:rsidRDefault="002B656B" w:rsidP="002B656B">
            <w:pPr>
              <w:pBdr>
                <w:top w:val="nil"/>
                <w:left w:val="nil"/>
                <w:bottom w:val="nil"/>
                <w:right w:val="nil"/>
                <w:between w:val="nil"/>
              </w:pBdr>
              <w:spacing w:line="275" w:lineRule="auto"/>
              <w:jc w:val="left"/>
              <w:rPr>
                <w:rFonts w:ascii="Google Sans Text" w:eastAsia="Google Sans Text" w:hAnsi="Google Sans Text" w:cs="Google Sans Text"/>
                <w:b/>
                <w:bCs/>
                <w:color w:val="1F1F1F"/>
                <w:kern w:val="0"/>
                <w:sz w:val="22"/>
              </w:rPr>
            </w:pPr>
            <w:r w:rsidRPr="002B656B">
              <w:rPr>
                <w:rFonts w:ascii="ＭＳ 明朝" w:eastAsia="ＭＳ 明朝" w:hAnsi="ＭＳ 明朝" w:cs="ＭＳ 明朝" w:hint="eastAsia"/>
                <w:b/>
                <w:bCs/>
                <w:color w:val="1F1F1F"/>
                <w:kern w:val="0"/>
                <w:sz w:val="22"/>
              </w:rPr>
              <w:lastRenderedPageBreak/>
              <w:t>管理者で可</w:t>
            </w:r>
          </w:p>
          <w:p w14:paraId="5AA60B76" w14:textId="77777777" w:rsidR="002B656B" w:rsidRPr="002B656B" w:rsidRDefault="002B656B" w:rsidP="002B656B">
            <w:pPr>
              <w:pBdr>
                <w:top w:val="nil"/>
                <w:left w:val="nil"/>
                <w:bottom w:val="nil"/>
                <w:right w:val="nil"/>
                <w:between w:val="nil"/>
              </w:pBdr>
              <w:spacing w:line="275" w:lineRule="auto"/>
              <w:jc w:val="left"/>
              <w:rPr>
                <w:rFonts w:ascii="Google Sans Text" w:eastAsia="Google Sans Text" w:hAnsi="Google Sans Text" w:cs="Google Sans Text"/>
                <w:b/>
                <w:bCs/>
                <w:color w:val="1F1F1F"/>
                <w:kern w:val="0"/>
                <w:sz w:val="22"/>
              </w:rPr>
            </w:pPr>
          </w:p>
          <w:p w14:paraId="2F1298CB" w14:textId="77777777" w:rsidR="002B656B" w:rsidRPr="002B656B" w:rsidRDefault="002B656B" w:rsidP="002B656B">
            <w:pPr>
              <w:pBdr>
                <w:top w:val="nil"/>
                <w:left w:val="nil"/>
                <w:bottom w:val="nil"/>
                <w:right w:val="nil"/>
                <w:between w:val="nil"/>
              </w:pBdr>
              <w:spacing w:line="275" w:lineRule="auto"/>
              <w:jc w:val="left"/>
              <w:rPr>
                <w:rFonts w:ascii="Google Sans Text" w:eastAsia="Google Sans Text" w:hAnsi="Google Sans Text" w:cs="Google Sans Text"/>
                <w:color w:val="1F1F1F"/>
                <w:kern w:val="0"/>
                <w:sz w:val="22"/>
              </w:rPr>
            </w:pPr>
            <w:r w:rsidRPr="002B656B">
              <w:rPr>
                <w:rFonts w:ascii="ＭＳ 明朝" w:eastAsia="ＭＳ 明朝" w:hAnsi="ＭＳ 明朝" w:cs="ＭＳ 明朝" w:hint="eastAsia"/>
                <w:color w:val="1F1F1F"/>
                <w:kern w:val="0"/>
                <w:sz w:val="22"/>
              </w:rPr>
              <w:t>所有者に加え、配偶者等の家族、法人の担当</w:t>
            </w:r>
            <w:r w:rsidRPr="002B656B">
              <w:rPr>
                <w:rFonts w:ascii="ＭＳ 明朝" w:eastAsia="ＭＳ 明朝" w:hAnsi="ＭＳ 明朝" w:cs="ＭＳ 明朝" w:hint="eastAsia"/>
                <w:color w:val="1F1F1F"/>
                <w:kern w:val="0"/>
                <w:sz w:val="22"/>
              </w:rPr>
              <w:lastRenderedPageBreak/>
              <w:t>者でも許容される傾向にある。</w:t>
            </w:r>
          </w:p>
        </w:tc>
        <w:tc>
          <w:tcPr>
            <w:tcW w:w="185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5D9880D" w14:textId="77777777" w:rsidR="00507263" w:rsidRDefault="002B656B" w:rsidP="002B656B">
            <w:pPr>
              <w:pBdr>
                <w:top w:val="nil"/>
                <w:left w:val="nil"/>
                <w:bottom w:val="nil"/>
                <w:right w:val="nil"/>
                <w:between w:val="nil"/>
              </w:pBdr>
              <w:spacing w:before="120" w:after="120" w:line="275" w:lineRule="auto"/>
              <w:jc w:val="left"/>
              <w:rPr>
                <w:rFonts w:ascii="ＭＳ 明朝" w:eastAsia="ＭＳ 明朝" w:hAnsi="ＭＳ 明朝" w:cs="ＭＳ 明朝"/>
                <w:b/>
                <w:bCs/>
                <w:color w:val="1F1F1F"/>
                <w:kern w:val="0"/>
                <w:sz w:val="22"/>
              </w:rPr>
            </w:pPr>
            <w:r w:rsidRPr="002B656B">
              <w:rPr>
                <w:rFonts w:ascii="ＭＳ 明朝" w:eastAsia="ＭＳ 明朝" w:hAnsi="ＭＳ 明朝" w:cs="ＭＳ 明朝" w:hint="eastAsia"/>
                <w:b/>
                <w:bCs/>
                <w:color w:val="1F1F1F"/>
                <w:kern w:val="0"/>
                <w:sz w:val="22"/>
              </w:rPr>
              <w:lastRenderedPageBreak/>
              <w:t>低</w:t>
            </w:r>
          </w:p>
          <w:p w14:paraId="777C5EF0" w14:textId="2A5ABB8B" w:rsidR="00507263" w:rsidRPr="00507263" w:rsidRDefault="00507263" w:rsidP="002B656B">
            <w:pPr>
              <w:pBdr>
                <w:top w:val="nil"/>
                <w:left w:val="nil"/>
                <w:bottom w:val="nil"/>
                <w:right w:val="nil"/>
                <w:between w:val="nil"/>
              </w:pBdr>
              <w:spacing w:before="120" w:after="120" w:line="275" w:lineRule="auto"/>
              <w:jc w:val="left"/>
              <w:rPr>
                <w:rFonts w:ascii="ＭＳ 明朝" w:eastAsia="ＭＳ 明朝" w:hAnsi="ＭＳ 明朝" w:cs="ＭＳ 明朝"/>
                <w:b/>
                <w:bCs/>
                <w:color w:val="1F1F1F"/>
                <w:kern w:val="0"/>
                <w:sz w:val="22"/>
              </w:rPr>
            </w:pPr>
            <w:r>
              <w:rPr>
                <w:rFonts w:ascii="ＭＳ 明朝" w:eastAsia="ＭＳ 明朝" w:hAnsi="ＭＳ 明朝" w:cs="ＭＳ 明朝" w:hint="eastAsia"/>
                <w:b/>
                <w:bCs/>
                <w:color w:val="1F1F1F"/>
                <w:kern w:val="0"/>
                <w:sz w:val="22"/>
              </w:rPr>
              <w:t>（</w:t>
            </w:r>
            <w:r w:rsidRPr="0065213B">
              <w:rPr>
                <w:rFonts w:ascii="ＭＳ 明朝" w:eastAsia="ＭＳ 明朝" w:hAnsi="ＭＳ 明朝" w:cs="ＭＳ 明朝" w:hint="eastAsia"/>
                <w:b/>
                <w:bCs/>
                <w:color w:val="1F1F1F"/>
                <w:kern w:val="0"/>
                <w:sz w:val="22"/>
                <w:u w:val="wave"/>
              </w:rPr>
              <w:t>杭位置の明示</w:t>
            </w:r>
            <w:r>
              <w:rPr>
                <w:rFonts w:ascii="ＭＳ 明朝" w:eastAsia="ＭＳ 明朝" w:hAnsi="ＭＳ 明朝" w:cs="ＭＳ 明朝" w:hint="eastAsia"/>
                <w:b/>
                <w:bCs/>
                <w:color w:val="1F1F1F"/>
                <w:kern w:val="0"/>
                <w:sz w:val="22"/>
              </w:rPr>
              <w:t>）</w:t>
            </w:r>
          </w:p>
        </w:tc>
      </w:tr>
      <w:tr w:rsidR="002B656B" w:rsidRPr="002B656B" w14:paraId="2B1C1DEE" w14:textId="77777777" w:rsidTr="00507263">
        <w:tc>
          <w:tcPr>
            <w:tcW w:w="112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1B5B872" w14:textId="77777777" w:rsidR="002B656B" w:rsidRPr="002B656B" w:rsidRDefault="002B656B" w:rsidP="002B656B">
            <w:pPr>
              <w:pBdr>
                <w:top w:val="nil"/>
                <w:left w:val="nil"/>
                <w:bottom w:val="nil"/>
                <w:right w:val="nil"/>
                <w:between w:val="nil"/>
              </w:pBdr>
              <w:spacing w:before="120" w:after="120" w:line="275" w:lineRule="auto"/>
              <w:jc w:val="left"/>
              <w:rPr>
                <w:rFonts w:ascii="Google Sans Text" w:eastAsia="Google Sans Text" w:hAnsi="Google Sans Text" w:cs="Google Sans Text"/>
                <w:b/>
                <w:bCs/>
                <w:color w:val="1F1F1F"/>
                <w:kern w:val="0"/>
                <w:sz w:val="22"/>
              </w:rPr>
            </w:pPr>
            <w:r w:rsidRPr="002B656B">
              <w:rPr>
                <w:rFonts w:ascii="ＭＳ 明朝" w:eastAsia="ＭＳ 明朝" w:hAnsi="ＭＳ 明朝" w:cs="ＭＳ 明朝" w:hint="eastAsia"/>
                <w:b/>
                <w:bCs/>
                <w:color w:val="1F1F1F"/>
                <w:kern w:val="0"/>
                <w:sz w:val="22"/>
              </w:rPr>
              <w:t>類型Ⅱ</w:t>
            </w:r>
          </w:p>
        </w:tc>
        <w:tc>
          <w:tcPr>
            <w:tcW w:w="2618"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3719C8C" w14:textId="77777777" w:rsidR="002B656B" w:rsidRPr="002B656B" w:rsidRDefault="002B656B" w:rsidP="002B656B">
            <w:pPr>
              <w:pBdr>
                <w:top w:val="nil"/>
                <w:left w:val="nil"/>
                <w:bottom w:val="nil"/>
                <w:right w:val="nil"/>
                <w:between w:val="nil"/>
              </w:pBdr>
              <w:spacing w:before="120" w:after="120" w:line="275" w:lineRule="auto"/>
              <w:jc w:val="left"/>
              <w:rPr>
                <w:rFonts w:ascii="Google Sans Text" w:eastAsia="Google Sans Text" w:hAnsi="Google Sans Text" w:cs="Google Sans Text"/>
                <w:color w:val="1F1F1F"/>
                <w:kern w:val="0"/>
                <w:sz w:val="22"/>
              </w:rPr>
            </w:pPr>
            <w:r w:rsidRPr="002B656B">
              <w:rPr>
                <w:rFonts w:ascii="ＭＳ 明朝" w:eastAsia="ＭＳ 明朝" w:hAnsi="ＭＳ 明朝" w:cs="ＭＳ 明朝" w:hint="eastAsia"/>
                <w:b/>
                <w:bCs/>
                <w:color w:val="1F1F1F"/>
                <w:kern w:val="0"/>
                <w:sz w:val="22"/>
              </w:rPr>
              <w:t>境界杭は不在</w:t>
            </w:r>
            <w:r w:rsidRPr="002B656B">
              <w:rPr>
                <w:rFonts w:ascii="ＭＳ 明朝" w:eastAsia="ＭＳ 明朝" w:hAnsi="ＭＳ 明朝" w:cs="ＭＳ 明朝" w:hint="eastAsia"/>
                <w:color w:val="1F1F1F"/>
                <w:kern w:val="0"/>
                <w:sz w:val="22"/>
              </w:rPr>
              <w:t>だが、塀などの</w:t>
            </w:r>
            <w:r w:rsidRPr="002B656B">
              <w:rPr>
                <w:rFonts w:ascii="ＭＳ 明朝" w:eastAsia="ＭＳ 明朝" w:hAnsi="ＭＳ 明朝" w:cs="ＭＳ 明朝" w:hint="eastAsia"/>
                <w:b/>
                <w:bCs/>
                <w:color w:val="1F1F1F"/>
                <w:kern w:val="0"/>
                <w:sz w:val="22"/>
              </w:rPr>
              <w:t>占有界</w:t>
            </w:r>
            <w:r w:rsidRPr="002B656B">
              <w:rPr>
                <w:rFonts w:ascii="ＭＳ 明朝" w:eastAsia="ＭＳ 明朝" w:hAnsi="ＭＳ 明朝" w:cs="ＭＳ 明朝" w:hint="eastAsia"/>
                <w:color w:val="1F1F1F"/>
                <w:kern w:val="0"/>
                <w:sz w:val="22"/>
              </w:rPr>
              <w:t>があり、資料から筆界がその範囲内にあると合理的に推認できる場合。</w:t>
            </w:r>
          </w:p>
        </w:tc>
        <w:tc>
          <w:tcPr>
            <w:tcW w:w="177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88F6401" w14:textId="77777777" w:rsidR="002B656B" w:rsidRPr="002B656B" w:rsidRDefault="002B656B" w:rsidP="002B656B">
            <w:pPr>
              <w:pBdr>
                <w:top w:val="nil"/>
                <w:left w:val="nil"/>
                <w:bottom w:val="nil"/>
                <w:right w:val="nil"/>
                <w:between w:val="nil"/>
              </w:pBdr>
              <w:spacing w:line="275" w:lineRule="auto"/>
              <w:jc w:val="left"/>
              <w:rPr>
                <w:rFonts w:ascii="Google Sans Text" w:eastAsia="Google Sans Text" w:hAnsi="Google Sans Text" w:cs="Google Sans Text"/>
                <w:b/>
                <w:bCs/>
                <w:color w:val="1F1F1F"/>
                <w:kern w:val="0"/>
                <w:sz w:val="22"/>
              </w:rPr>
            </w:pPr>
            <w:r w:rsidRPr="002B656B">
              <w:rPr>
                <w:rFonts w:ascii="ＭＳ 明朝" w:eastAsia="ＭＳ 明朝" w:hAnsi="ＭＳ 明朝" w:cs="ＭＳ 明朝" w:hint="eastAsia"/>
                <w:b/>
                <w:bCs/>
                <w:color w:val="1F1F1F"/>
                <w:kern w:val="0"/>
                <w:sz w:val="22"/>
              </w:rPr>
              <w:t>管理行為</w:t>
            </w:r>
          </w:p>
          <w:p w14:paraId="1FFC4D3C" w14:textId="77777777" w:rsidR="002B656B" w:rsidRPr="002B656B" w:rsidRDefault="002B656B" w:rsidP="002B656B">
            <w:pPr>
              <w:pBdr>
                <w:top w:val="nil"/>
                <w:left w:val="nil"/>
                <w:bottom w:val="nil"/>
                <w:right w:val="nil"/>
                <w:between w:val="nil"/>
              </w:pBdr>
              <w:spacing w:line="275" w:lineRule="auto"/>
              <w:jc w:val="left"/>
              <w:rPr>
                <w:rFonts w:ascii="Google Sans Text" w:eastAsia="Google Sans Text" w:hAnsi="Google Sans Text" w:cs="Google Sans Text"/>
                <w:b/>
                <w:bCs/>
                <w:color w:val="1F1F1F"/>
                <w:kern w:val="0"/>
                <w:sz w:val="22"/>
              </w:rPr>
            </w:pPr>
          </w:p>
          <w:p w14:paraId="2D2BCC97" w14:textId="77777777" w:rsidR="002B656B" w:rsidRPr="002B656B" w:rsidRDefault="002B656B" w:rsidP="002B656B">
            <w:pPr>
              <w:pBdr>
                <w:top w:val="nil"/>
                <w:left w:val="nil"/>
                <w:bottom w:val="nil"/>
                <w:right w:val="nil"/>
                <w:between w:val="nil"/>
              </w:pBdr>
              <w:spacing w:line="275" w:lineRule="auto"/>
              <w:jc w:val="left"/>
              <w:rPr>
                <w:rFonts w:ascii="Google Sans Text" w:eastAsia="Google Sans Text" w:hAnsi="Google Sans Text" w:cs="Google Sans Text"/>
                <w:color w:val="1F1F1F"/>
                <w:kern w:val="0"/>
                <w:sz w:val="22"/>
              </w:rPr>
            </w:pPr>
            <w:r w:rsidRPr="002B656B">
              <w:rPr>
                <w:rFonts w:ascii="Google Sans Text" w:eastAsia="Google Sans Text" w:hAnsi="Google Sans Text" w:cs="Google Sans Text"/>
                <w:color w:val="1F1F1F"/>
                <w:kern w:val="0"/>
                <w:sz w:val="22"/>
              </w:rPr>
              <w:t>(</w:t>
            </w:r>
            <w:r w:rsidRPr="002B656B">
              <w:rPr>
                <w:rFonts w:ascii="ＭＳ 明朝" w:eastAsia="ＭＳ 明朝" w:hAnsi="ＭＳ 明朝" w:cs="ＭＳ 明朝" w:hint="eastAsia"/>
                <w:color w:val="1F1F1F"/>
                <w:kern w:val="0"/>
                <w:sz w:val="22"/>
              </w:rPr>
              <w:t>民法</w:t>
            </w:r>
            <w:r w:rsidRPr="002B656B">
              <w:rPr>
                <w:rFonts w:ascii="Google Sans Text" w:eastAsia="Google Sans Text" w:hAnsi="Google Sans Text" w:cs="Google Sans Text"/>
                <w:color w:val="1F1F1F"/>
                <w:kern w:val="0"/>
                <w:sz w:val="22"/>
              </w:rPr>
              <w:t>103</w:t>
            </w:r>
            <w:r w:rsidRPr="002B656B">
              <w:rPr>
                <w:rFonts w:ascii="ＭＳ 明朝" w:eastAsia="ＭＳ 明朝" w:hAnsi="ＭＳ 明朝" w:cs="ＭＳ 明朝" w:hint="eastAsia"/>
                <w:color w:val="1F1F1F"/>
                <w:kern w:val="0"/>
                <w:sz w:val="22"/>
              </w:rPr>
              <w:t>条</w:t>
            </w:r>
            <w:r w:rsidRPr="002B656B">
              <w:rPr>
                <w:rFonts w:ascii="Google Sans Text" w:eastAsia="Google Sans Text" w:hAnsi="Google Sans Text" w:cs="Google Sans Text"/>
                <w:color w:val="1F1F1F"/>
                <w:kern w:val="0"/>
                <w:sz w:val="22"/>
              </w:rPr>
              <w:t>2</w:t>
            </w:r>
            <w:r w:rsidRPr="002B656B">
              <w:rPr>
                <w:rFonts w:ascii="ＭＳ 明朝" w:eastAsia="ＭＳ 明朝" w:hAnsi="ＭＳ 明朝" w:cs="ＭＳ 明朝" w:hint="eastAsia"/>
                <w:color w:val="1F1F1F"/>
                <w:kern w:val="0"/>
                <w:sz w:val="22"/>
              </w:rPr>
              <w:t>号等</w:t>
            </w:r>
            <w:r w:rsidRPr="002B656B">
              <w:rPr>
                <w:rFonts w:ascii="Google Sans Text" w:eastAsia="Google Sans Text" w:hAnsi="Google Sans Text" w:cs="Google Sans Text"/>
                <w:color w:val="1F1F1F"/>
                <w:kern w:val="0"/>
                <w:sz w:val="22"/>
              </w:rPr>
              <w:t>)</w:t>
            </w:r>
          </w:p>
          <w:p w14:paraId="045495E0" w14:textId="77777777" w:rsidR="002B656B" w:rsidRPr="002B656B" w:rsidRDefault="002B656B" w:rsidP="002B656B">
            <w:pPr>
              <w:pBdr>
                <w:top w:val="nil"/>
                <w:left w:val="nil"/>
                <w:bottom w:val="nil"/>
                <w:right w:val="nil"/>
                <w:between w:val="nil"/>
              </w:pBdr>
              <w:spacing w:line="275" w:lineRule="auto"/>
              <w:jc w:val="left"/>
              <w:rPr>
                <w:rFonts w:ascii="Google Sans Text" w:eastAsia="Google Sans Text" w:hAnsi="Google Sans Text" w:cs="Google Sans Text"/>
                <w:color w:val="1F1F1F"/>
                <w:kern w:val="0"/>
                <w:sz w:val="22"/>
              </w:rPr>
            </w:pPr>
          </w:p>
          <w:p w14:paraId="3C065DC2" w14:textId="77777777" w:rsidR="002B656B" w:rsidRPr="002B656B" w:rsidRDefault="002B656B" w:rsidP="002B656B">
            <w:pPr>
              <w:pBdr>
                <w:top w:val="nil"/>
                <w:left w:val="nil"/>
                <w:bottom w:val="nil"/>
                <w:right w:val="nil"/>
                <w:between w:val="nil"/>
              </w:pBdr>
              <w:spacing w:line="275" w:lineRule="auto"/>
              <w:jc w:val="left"/>
              <w:rPr>
                <w:rFonts w:ascii="Google Sans Text" w:eastAsia="Google Sans Text" w:hAnsi="Google Sans Text" w:cs="Google Sans Text"/>
                <w:color w:val="1F1F1F"/>
                <w:kern w:val="0"/>
                <w:sz w:val="22"/>
              </w:rPr>
            </w:pPr>
            <w:r w:rsidRPr="002B656B">
              <w:rPr>
                <w:rFonts w:ascii="ＭＳ 明朝" w:eastAsia="ＭＳ 明朝" w:hAnsi="ＭＳ 明朝" w:cs="ＭＳ 明朝" w:hint="eastAsia"/>
                <w:color w:val="1F1F1F"/>
                <w:kern w:val="0"/>
                <w:sz w:val="22"/>
              </w:rPr>
              <w:t>性質を変えない範囲での利用・改良。</w:t>
            </w:r>
          </w:p>
        </w:tc>
        <w:tc>
          <w:tcPr>
            <w:tcW w:w="198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B47BBD5" w14:textId="77777777" w:rsidR="002B656B" w:rsidRPr="002B656B" w:rsidRDefault="002B656B" w:rsidP="002B656B">
            <w:pPr>
              <w:pBdr>
                <w:top w:val="nil"/>
                <w:left w:val="nil"/>
                <w:bottom w:val="nil"/>
                <w:right w:val="nil"/>
                <w:between w:val="nil"/>
              </w:pBdr>
              <w:spacing w:line="275" w:lineRule="auto"/>
              <w:jc w:val="left"/>
              <w:rPr>
                <w:rFonts w:ascii="Google Sans Text" w:eastAsia="Google Sans Text" w:hAnsi="Google Sans Text" w:cs="Google Sans Text"/>
                <w:b/>
                <w:bCs/>
                <w:color w:val="1F1F1F"/>
                <w:kern w:val="0"/>
                <w:sz w:val="22"/>
              </w:rPr>
            </w:pPr>
            <w:r w:rsidRPr="002B656B">
              <w:rPr>
                <w:rFonts w:ascii="ＭＳ 明朝" w:eastAsia="ＭＳ 明朝" w:hAnsi="ＭＳ 明朝" w:cs="ＭＳ 明朝" w:hint="eastAsia"/>
                <w:b/>
                <w:bCs/>
                <w:color w:val="1F1F1F"/>
                <w:kern w:val="0"/>
                <w:sz w:val="22"/>
              </w:rPr>
              <w:t>管理者で可</w:t>
            </w:r>
          </w:p>
          <w:p w14:paraId="69FDCAD8" w14:textId="77777777" w:rsidR="002B656B" w:rsidRPr="002B656B" w:rsidRDefault="002B656B" w:rsidP="002B656B">
            <w:pPr>
              <w:pBdr>
                <w:top w:val="nil"/>
                <w:left w:val="nil"/>
                <w:bottom w:val="nil"/>
                <w:right w:val="nil"/>
                <w:between w:val="nil"/>
              </w:pBdr>
              <w:spacing w:line="275" w:lineRule="auto"/>
              <w:jc w:val="left"/>
              <w:rPr>
                <w:rFonts w:ascii="Google Sans Text" w:eastAsia="Google Sans Text" w:hAnsi="Google Sans Text" w:cs="Google Sans Text"/>
                <w:b/>
                <w:bCs/>
                <w:color w:val="1F1F1F"/>
                <w:kern w:val="0"/>
                <w:sz w:val="22"/>
              </w:rPr>
            </w:pPr>
          </w:p>
          <w:p w14:paraId="485BB2F6" w14:textId="77777777" w:rsidR="002B656B" w:rsidRPr="002B656B" w:rsidRDefault="002B656B" w:rsidP="002B656B">
            <w:pPr>
              <w:pBdr>
                <w:top w:val="nil"/>
                <w:left w:val="nil"/>
                <w:bottom w:val="nil"/>
                <w:right w:val="nil"/>
                <w:between w:val="nil"/>
              </w:pBdr>
              <w:spacing w:line="275" w:lineRule="auto"/>
              <w:jc w:val="left"/>
              <w:rPr>
                <w:rFonts w:ascii="Google Sans Text" w:eastAsia="Google Sans Text" w:hAnsi="Google Sans Text" w:cs="Google Sans Text"/>
                <w:color w:val="1F1F1F"/>
                <w:kern w:val="0"/>
                <w:sz w:val="22"/>
              </w:rPr>
            </w:pPr>
            <w:r w:rsidRPr="002B656B">
              <w:rPr>
                <w:rFonts w:ascii="ＭＳ 明朝" w:eastAsia="ＭＳ 明朝" w:hAnsi="ＭＳ 明朝" w:cs="ＭＳ 明朝" w:hint="eastAsia"/>
                <w:color w:val="1F1F1F"/>
                <w:kern w:val="0"/>
                <w:sz w:val="22"/>
              </w:rPr>
              <w:t>ただし、将来的な紛争予防のため、可能な限り所有者本人の確認が望ましい。</w:t>
            </w:r>
          </w:p>
        </w:tc>
        <w:tc>
          <w:tcPr>
            <w:tcW w:w="185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B873924" w14:textId="77777777" w:rsidR="002B656B" w:rsidRDefault="002B656B" w:rsidP="002B656B">
            <w:pPr>
              <w:pBdr>
                <w:top w:val="nil"/>
                <w:left w:val="nil"/>
                <w:bottom w:val="nil"/>
                <w:right w:val="nil"/>
                <w:between w:val="nil"/>
              </w:pBdr>
              <w:spacing w:before="120" w:after="120" w:line="275" w:lineRule="auto"/>
              <w:jc w:val="left"/>
              <w:rPr>
                <w:rFonts w:ascii="ＭＳ 明朝" w:eastAsia="ＭＳ 明朝" w:hAnsi="ＭＳ 明朝" w:cs="ＭＳ 明朝"/>
                <w:b/>
                <w:bCs/>
                <w:color w:val="1F1F1F"/>
                <w:kern w:val="0"/>
                <w:sz w:val="22"/>
              </w:rPr>
            </w:pPr>
            <w:r w:rsidRPr="002B656B">
              <w:rPr>
                <w:rFonts w:ascii="ＭＳ 明朝" w:eastAsia="ＭＳ 明朝" w:hAnsi="ＭＳ 明朝" w:cs="ＭＳ 明朝" w:hint="eastAsia"/>
                <w:b/>
                <w:bCs/>
                <w:color w:val="1F1F1F"/>
                <w:kern w:val="0"/>
                <w:sz w:val="22"/>
              </w:rPr>
              <w:t>中</w:t>
            </w:r>
          </w:p>
          <w:p w14:paraId="589185F7" w14:textId="30F9BD1A" w:rsidR="0093049B" w:rsidRDefault="0093049B" w:rsidP="002B656B">
            <w:pPr>
              <w:pBdr>
                <w:top w:val="nil"/>
                <w:left w:val="nil"/>
                <w:bottom w:val="nil"/>
                <w:right w:val="nil"/>
                <w:between w:val="nil"/>
              </w:pBdr>
              <w:spacing w:before="120" w:after="120" w:line="275" w:lineRule="auto"/>
              <w:jc w:val="left"/>
              <w:rPr>
                <w:rFonts w:ascii="ＭＳ 明朝" w:eastAsia="ＭＳ 明朝" w:hAnsi="ＭＳ 明朝" w:cs="ＭＳ 明朝"/>
                <w:b/>
                <w:bCs/>
                <w:color w:val="1F1F1F"/>
                <w:kern w:val="0"/>
                <w:sz w:val="22"/>
              </w:rPr>
            </w:pPr>
            <w:r>
              <w:rPr>
                <w:rFonts w:ascii="ＭＳ 明朝" w:eastAsia="ＭＳ 明朝" w:hAnsi="ＭＳ 明朝" w:cs="ＭＳ 明朝" w:hint="eastAsia"/>
                <w:b/>
                <w:bCs/>
                <w:noProof/>
                <w:color w:val="1F1F1F"/>
                <w:kern w:val="0"/>
                <w:sz w:val="22"/>
                <w:u w:val="wave"/>
              </w:rPr>
              <mc:AlternateContent>
                <mc:Choice Requires="wps">
                  <w:drawing>
                    <wp:anchor distT="0" distB="0" distL="114300" distR="114300" simplePos="0" relativeHeight="251660288" behindDoc="0" locked="0" layoutInCell="1" allowOverlap="1" wp14:anchorId="7AEB804F" wp14:editId="75263998">
                      <wp:simplePos x="0" y="0"/>
                      <wp:positionH relativeFrom="column">
                        <wp:posOffset>-65391</wp:posOffset>
                      </wp:positionH>
                      <wp:positionV relativeFrom="paragraph">
                        <wp:posOffset>318610</wp:posOffset>
                      </wp:positionV>
                      <wp:extent cx="1024890" cy="822960"/>
                      <wp:effectExtent l="0" t="0" r="22860" b="15240"/>
                      <wp:wrapNone/>
                      <wp:docPr id="2075292133" name="大かっこ 2"/>
                      <wp:cNvGraphicFramePr/>
                      <a:graphic xmlns:a="http://schemas.openxmlformats.org/drawingml/2006/main">
                        <a:graphicData uri="http://schemas.microsoft.com/office/word/2010/wordprocessingShape">
                          <wps:wsp>
                            <wps:cNvSpPr/>
                            <wps:spPr>
                              <a:xfrm>
                                <a:off x="0" y="0"/>
                                <a:ext cx="1024890" cy="822960"/>
                              </a:xfrm>
                              <a:prstGeom prst="bracketPair">
                                <a:avLst>
                                  <a:gd name="adj" fmla="val 567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44712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5.15pt;margin-top:25.1pt;width:80.7pt;height:6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" adj="1226" strokecolor="black [3213]"/>
                  </w:pict>
                </mc:Fallback>
              </mc:AlternateContent>
            </w:r>
          </w:p>
          <w:p w14:paraId="00ED4FD4" w14:textId="1C6B9D36" w:rsidR="0093049B" w:rsidRPr="0093049B" w:rsidRDefault="0093049B" w:rsidP="002B656B">
            <w:pPr>
              <w:pBdr>
                <w:top w:val="nil"/>
                <w:left w:val="nil"/>
                <w:bottom w:val="nil"/>
                <w:right w:val="nil"/>
                <w:between w:val="nil"/>
              </w:pBdr>
              <w:spacing w:before="120" w:after="120" w:line="275" w:lineRule="auto"/>
              <w:jc w:val="left"/>
              <w:rPr>
                <w:rFonts w:ascii="Google Sans Text" w:eastAsia="Google Sans Text" w:hAnsi="Google Sans Text" w:cs="Google Sans Text"/>
                <w:b/>
                <w:bCs/>
                <w:color w:val="1F1F1F"/>
                <w:kern w:val="0"/>
                <w:sz w:val="22"/>
                <w:u w:val="wave"/>
              </w:rPr>
            </w:pPr>
            <w:r w:rsidRPr="0093049B">
              <w:rPr>
                <w:rFonts w:ascii="ＭＳ 明朝" w:eastAsia="ＭＳ 明朝" w:hAnsi="ＭＳ 明朝" w:cs="ＭＳ 明朝" w:hint="eastAsia"/>
                <w:b/>
                <w:bCs/>
                <w:color w:val="1F1F1F"/>
                <w:kern w:val="0"/>
                <w:sz w:val="22"/>
                <w:u w:val="wave"/>
              </w:rPr>
              <w:t>仮杭の設置又は筆</w:t>
            </w:r>
            <w:r w:rsidR="00ED7953">
              <w:rPr>
                <w:rFonts w:ascii="ＭＳ 明朝" w:eastAsia="ＭＳ 明朝" w:hAnsi="ＭＳ 明朝" w:cs="ＭＳ 明朝" w:hint="eastAsia"/>
                <w:b/>
                <w:bCs/>
                <w:color w:val="1F1F1F"/>
                <w:kern w:val="0"/>
                <w:sz w:val="22"/>
                <w:u w:val="wave"/>
              </w:rPr>
              <w:t>界</w:t>
            </w:r>
            <w:r w:rsidRPr="0093049B">
              <w:rPr>
                <w:rFonts w:ascii="ＭＳ 明朝" w:eastAsia="ＭＳ 明朝" w:hAnsi="ＭＳ 明朝" w:cs="ＭＳ 明朝" w:hint="eastAsia"/>
                <w:b/>
                <w:bCs/>
                <w:color w:val="1F1F1F"/>
                <w:kern w:val="0"/>
                <w:sz w:val="22"/>
                <w:u w:val="wave"/>
              </w:rPr>
              <w:t>の範囲を明示</w:t>
            </w:r>
          </w:p>
        </w:tc>
      </w:tr>
      <w:tr w:rsidR="002B656B" w:rsidRPr="002B656B" w14:paraId="436F0991" w14:textId="77777777" w:rsidTr="00507263">
        <w:tc>
          <w:tcPr>
            <w:tcW w:w="112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0B509DA" w14:textId="77777777" w:rsidR="002B656B" w:rsidRPr="002B656B" w:rsidRDefault="002B656B" w:rsidP="002B656B">
            <w:pPr>
              <w:pBdr>
                <w:top w:val="nil"/>
                <w:left w:val="nil"/>
                <w:bottom w:val="nil"/>
                <w:right w:val="nil"/>
                <w:between w:val="nil"/>
              </w:pBdr>
              <w:spacing w:before="120" w:after="120" w:line="275" w:lineRule="auto"/>
              <w:jc w:val="left"/>
              <w:rPr>
                <w:rFonts w:ascii="Google Sans Text" w:eastAsia="Google Sans Text" w:hAnsi="Google Sans Text" w:cs="Google Sans Text"/>
                <w:b/>
                <w:bCs/>
                <w:color w:val="1F1F1F"/>
                <w:kern w:val="0"/>
                <w:sz w:val="22"/>
              </w:rPr>
            </w:pPr>
            <w:r w:rsidRPr="002B656B">
              <w:rPr>
                <w:rFonts w:ascii="ＭＳ 明朝" w:eastAsia="ＭＳ 明朝" w:hAnsi="ＭＳ 明朝" w:cs="ＭＳ 明朝" w:hint="eastAsia"/>
                <w:b/>
                <w:bCs/>
                <w:color w:val="1F1F1F"/>
                <w:kern w:val="0"/>
                <w:sz w:val="22"/>
              </w:rPr>
              <w:t>類型Ⅲ</w:t>
            </w:r>
          </w:p>
        </w:tc>
        <w:tc>
          <w:tcPr>
            <w:tcW w:w="2618"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C47E618" w14:textId="0F8DDC54" w:rsidR="002B656B" w:rsidRPr="002B656B" w:rsidRDefault="002B656B" w:rsidP="002B656B">
            <w:pPr>
              <w:pBdr>
                <w:top w:val="nil"/>
                <w:left w:val="nil"/>
                <w:bottom w:val="nil"/>
                <w:right w:val="nil"/>
                <w:between w:val="nil"/>
              </w:pBdr>
              <w:spacing w:line="275" w:lineRule="auto"/>
              <w:jc w:val="left"/>
              <w:rPr>
                <w:rFonts w:ascii="Google Sans Text" w:eastAsia="Google Sans Text" w:hAnsi="Google Sans Text" w:cs="Google Sans Text"/>
                <w:color w:val="1F1F1F"/>
                <w:kern w:val="0"/>
                <w:sz w:val="22"/>
              </w:rPr>
            </w:pPr>
            <w:r w:rsidRPr="002B656B">
              <w:rPr>
                <w:rFonts w:ascii="ＭＳ 明朝" w:eastAsia="ＭＳ 明朝" w:hAnsi="ＭＳ 明朝" w:cs="ＭＳ 明朝" w:hint="eastAsia"/>
                <w:b/>
                <w:bCs/>
                <w:color w:val="1F1F1F"/>
                <w:kern w:val="0"/>
                <w:sz w:val="22"/>
              </w:rPr>
              <w:t>境界杭も占有界もなく</w:t>
            </w:r>
            <w:r w:rsidRPr="002B656B">
              <w:rPr>
                <w:rFonts w:ascii="ＭＳ 明朝" w:eastAsia="ＭＳ 明朝" w:hAnsi="ＭＳ 明朝" w:cs="ＭＳ 明朝" w:hint="eastAsia"/>
                <w:color w:val="1F1F1F"/>
                <w:kern w:val="0"/>
                <w:sz w:val="22"/>
              </w:rPr>
              <w:t>、新たに</w:t>
            </w:r>
            <w:r w:rsidR="00BF4205">
              <w:rPr>
                <w:rFonts w:ascii="ＭＳ 明朝" w:eastAsia="ＭＳ 明朝" w:hAnsi="ＭＳ 明朝" w:cs="ＭＳ 明朝" w:hint="eastAsia"/>
                <w:color w:val="1F1F1F"/>
                <w:kern w:val="0"/>
                <w:sz w:val="22"/>
              </w:rPr>
              <w:t>境界</w:t>
            </w:r>
            <w:r w:rsidRPr="002B656B">
              <w:rPr>
                <w:rFonts w:ascii="ＭＳ 明朝" w:eastAsia="ＭＳ 明朝" w:hAnsi="ＭＳ 明朝" w:cs="ＭＳ 明朝" w:hint="eastAsia"/>
                <w:color w:val="1F1F1F"/>
                <w:kern w:val="0"/>
                <w:sz w:val="22"/>
              </w:rPr>
              <w:t>線を特定する必要がある場合。</w:t>
            </w:r>
          </w:p>
          <w:p w14:paraId="1D530C8C" w14:textId="77777777" w:rsidR="002B656B" w:rsidRPr="002B656B" w:rsidRDefault="002B656B" w:rsidP="002B656B">
            <w:pPr>
              <w:pBdr>
                <w:top w:val="nil"/>
                <w:left w:val="nil"/>
                <w:bottom w:val="nil"/>
                <w:right w:val="nil"/>
                <w:between w:val="nil"/>
              </w:pBdr>
              <w:spacing w:line="275" w:lineRule="auto"/>
              <w:jc w:val="left"/>
              <w:rPr>
                <w:rFonts w:ascii="Google Sans Text" w:eastAsia="Google Sans Text" w:hAnsi="Google Sans Text" w:cs="Google Sans Text"/>
                <w:color w:val="1F1F1F"/>
                <w:kern w:val="0"/>
                <w:sz w:val="22"/>
              </w:rPr>
            </w:pPr>
          </w:p>
          <w:p w14:paraId="16152B02" w14:textId="77777777" w:rsidR="002B656B" w:rsidRPr="002B656B" w:rsidRDefault="002B656B" w:rsidP="002B656B">
            <w:pPr>
              <w:pBdr>
                <w:top w:val="nil"/>
                <w:left w:val="nil"/>
                <w:bottom w:val="nil"/>
                <w:right w:val="nil"/>
                <w:between w:val="nil"/>
              </w:pBdr>
              <w:spacing w:line="275" w:lineRule="auto"/>
              <w:jc w:val="left"/>
              <w:rPr>
                <w:rFonts w:ascii="Google Sans Text" w:eastAsia="Google Sans Text" w:hAnsi="Google Sans Text" w:cs="Google Sans Text"/>
                <w:color w:val="1F1F1F"/>
                <w:kern w:val="0"/>
                <w:sz w:val="22"/>
              </w:rPr>
            </w:pPr>
            <w:r w:rsidRPr="002B656B">
              <w:rPr>
                <w:rFonts w:ascii="ＭＳ 明朝" w:eastAsia="ＭＳ 明朝" w:hAnsi="ＭＳ 明朝" w:cs="ＭＳ 明朝" w:hint="eastAsia"/>
                <w:color w:val="1F1F1F"/>
                <w:kern w:val="0"/>
                <w:sz w:val="22"/>
              </w:rPr>
              <w:t>または資料と現況が一致しない場合。</w:t>
            </w:r>
          </w:p>
        </w:tc>
        <w:tc>
          <w:tcPr>
            <w:tcW w:w="177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51F9E87" w14:textId="77777777" w:rsidR="002B656B" w:rsidRPr="002B656B" w:rsidRDefault="002B656B" w:rsidP="002B656B">
            <w:pPr>
              <w:pBdr>
                <w:top w:val="nil"/>
                <w:left w:val="nil"/>
                <w:bottom w:val="nil"/>
                <w:right w:val="nil"/>
                <w:between w:val="nil"/>
              </w:pBdr>
              <w:spacing w:line="275" w:lineRule="auto"/>
              <w:jc w:val="left"/>
              <w:rPr>
                <w:rFonts w:ascii="Google Sans Text" w:eastAsia="Google Sans Text" w:hAnsi="Google Sans Text" w:cs="Google Sans Text"/>
                <w:b/>
                <w:bCs/>
                <w:color w:val="1F1F1F"/>
                <w:kern w:val="0"/>
                <w:sz w:val="22"/>
              </w:rPr>
            </w:pPr>
            <w:r w:rsidRPr="002B656B">
              <w:rPr>
                <w:rFonts w:ascii="ＭＳ 明朝" w:eastAsia="ＭＳ 明朝" w:hAnsi="ＭＳ 明朝" w:cs="ＭＳ 明朝" w:hint="eastAsia"/>
                <w:b/>
                <w:bCs/>
                <w:color w:val="1F1F1F"/>
                <w:kern w:val="0"/>
                <w:sz w:val="22"/>
              </w:rPr>
              <w:t>処分行為</w:t>
            </w:r>
          </w:p>
          <w:p w14:paraId="691180B9" w14:textId="77777777" w:rsidR="002B656B" w:rsidRPr="002B656B" w:rsidRDefault="002B656B" w:rsidP="002B656B">
            <w:pPr>
              <w:pBdr>
                <w:top w:val="nil"/>
                <w:left w:val="nil"/>
                <w:bottom w:val="nil"/>
                <w:right w:val="nil"/>
                <w:between w:val="nil"/>
              </w:pBdr>
              <w:spacing w:line="275" w:lineRule="auto"/>
              <w:jc w:val="left"/>
              <w:rPr>
                <w:rFonts w:ascii="Google Sans Text" w:eastAsia="Google Sans Text" w:hAnsi="Google Sans Text" w:cs="Google Sans Text"/>
                <w:b/>
                <w:bCs/>
                <w:color w:val="1F1F1F"/>
                <w:kern w:val="0"/>
                <w:sz w:val="22"/>
              </w:rPr>
            </w:pPr>
          </w:p>
          <w:p w14:paraId="5F8437AF" w14:textId="77777777" w:rsidR="002B656B" w:rsidRPr="002B656B" w:rsidRDefault="002B656B" w:rsidP="002B656B">
            <w:pPr>
              <w:pBdr>
                <w:top w:val="nil"/>
                <w:left w:val="nil"/>
                <w:bottom w:val="nil"/>
                <w:right w:val="nil"/>
                <w:between w:val="nil"/>
              </w:pBdr>
              <w:spacing w:line="275" w:lineRule="auto"/>
              <w:jc w:val="left"/>
              <w:rPr>
                <w:rFonts w:ascii="Google Sans Text" w:eastAsia="Google Sans Text" w:hAnsi="Google Sans Text" w:cs="Google Sans Text"/>
                <w:color w:val="1F1F1F"/>
                <w:kern w:val="0"/>
                <w:sz w:val="22"/>
              </w:rPr>
            </w:pPr>
            <w:r w:rsidRPr="002B656B">
              <w:rPr>
                <w:rFonts w:ascii="Google Sans Text" w:eastAsia="Google Sans Text" w:hAnsi="Google Sans Text" w:cs="Google Sans Text"/>
                <w:color w:val="1F1F1F"/>
                <w:kern w:val="0"/>
                <w:sz w:val="22"/>
              </w:rPr>
              <w:t>(</w:t>
            </w:r>
            <w:r w:rsidRPr="002B656B">
              <w:rPr>
                <w:rFonts w:ascii="ＭＳ 明朝" w:eastAsia="ＭＳ 明朝" w:hAnsi="ＭＳ 明朝" w:cs="ＭＳ 明朝" w:hint="eastAsia"/>
                <w:color w:val="1F1F1F"/>
                <w:kern w:val="0"/>
                <w:sz w:val="22"/>
              </w:rPr>
              <w:t>変更行為を含む</w:t>
            </w:r>
            <w:r w:rsidRPr="002B656B">
              <w:rPr>
                <w:rFonts w:ascii="Google Sans Text" w:eastAsia="Google Sans Text" w:hAnsi="Google Sans Text" w:cs="Google Sans Text"/>
                <w:color w:val="1F1F1F"/>
                <w:kern w:val="0"/>
                <w:sz w:val="22"/>
              </w:rPr>
              <w:t>)</w:t>
            </w:r>
          </w:p>
          <w:p w14:paraId="6E5925CA" w14:textId="77777777" w:rsidR="002B656B" w:rsidRPr="002B656B" w:rsidRDefault="002B656B" w:rsidP="002B656B">
            <w:pPr>
              <w:pBdr>
                <w:top w:val="nil"/>
                <w:left w:val="nil"/>
                <w:bottom w:val="nil"/>
                <w:right w:val="nil"/>
                <w:between w:val="nil"/>
              </w:pBdr>
              <w:spacing w:line="275" w:lineRule="auto"/>
              <w:jc w:val="left"/>
              <w:rPr>
                <w:rFonts w:ascii="Google Sans Text" w:eastAsia="Google Sans Text" w:hAnsi="Google Sans Text" w:cs="Google Sans Text"/>
                <w:color w:val="1F1F1F"/>
                <w:kern w:val="0"/>
                <w:sz w:val="22"/>
              </w:rPr>
            </w:pPr>
          </w:p>
          <w:p w14:paraId="6D0BA1D4" w14:textId="77777777" w:rsidR="002B656B" w:rsidRPr="002B656B" w:rsidRDefault="002B656B" w:rsidP="002B656B">
            <w:pPr>
              <w:pBdr>
                <w:top w:val="nil"/>
                <w:left w:val="nil"/>
                <w:bottom w:val="nil"/>
                <w:right w:val="nil"/>
                <w:between w:val="nil"/>
              </w:pBdr>
              <w:spacing w:line="275" w:lineRule="auto"/>
              <w:jc w:val="left"/>
              <w:rPr>
                <w:rFonts w:ascii="Google Sans Text" w:eastAsia="Google Sans Text" w:hAnsi="Google Sans Text" w:cs="Google Sans Text"/>
                <w:color w:val="1F1F1F"/>
                <w:kern w:val="0"/>
                <w:sz w:val="22"/>
              </w:rPr>
            </w:pPr>
            <w:r w:rsidRPr="002B656B">
              <w:rPr>
                <w:rFonts w:ascii="ＭＳ 明朝" w:eastAsia="ＭＳ 明朝" w:hAnsi="ＭＳ 明朝" w:cs="ＭＳ 明朝" w:hint="eastAsia"/>
                <w:color w:val="1F1F1F"/>
                <w:kern w:val="0"/>
                <w:sz w:val="22"/>
              </w:rPr>
              <w:t>現状の性質を変更、または権利変動を伴う行為。</w:t>
            </w:r>
          </w:p>
        </w:tc>
        <w:tc>
          <w:tcPr>
            <w:tcW w:w="198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24C2E22" w14:textId="77777777" w:rsidR="002B656B" w:rsidRPr="002B656B" w:rsidRDefault="002B656B" w:rsidP="002B656B">
            <w:pPr>
              <w:pBdr>
                <w:top w:val="nil"/>
                <w:left w:val="nil"/>
                <w:bottom w:val="nil"/>
                <w:right w:val="nil"/>
                <w:between w:val="nil"/>
              </w:pBdr>
              <w:spacing w:line="275" w:lineRule="auto"/>
              <w:jc w:val="left"/>
              <w:rPr>
                <w:rFonts w:ascii="Google Sans Text" w:eastAsia="Google Sans Text" w:hAnsi="Google Sans Text" w:cs="Google Sans Text"/>
                <w:b/>
                <w:bCs/>
                <w:color w:val="1F1F1F"/>
                <w:kern w:val="0"/>
                <w:sz w:val="22"/>
              </w:rPr>
            </w:pPr>
            <w:r w:rsidRPr="002B656B">
              <w:rPr>
                <w:rFonts w:ascii="ＭＳ 明朝" w:eastAsia="ＭＳ 明朝" w:hAnsi="ＭＳ 明朝" w:cs="ＭＳ 明朝" w:hint="eastAsia"/>
                <w:b/>
                <w:bCs/>
                <w:color w:val="1F1F1F"/>
                <w:kern w:val="0"/>
                <w:sz w:val="22"/>
              </w:rPr>
              <w:t>所有者本人</w:t>
            </w:r>
            <w:r w:rsidRPr="002B656B">
              <w:rPr>
                <w:rFonts w:ascii="Google Sans Text" w:eastAsia="Google Sans Text" w:hAnsi="Google Sans Text" w:cs="Google Sans Text"/>
                <w:b/>
                <w:bCs/>
                <w:color w:val="1F1F1F"/>
                <w:kern w:val="0"/>
                <w:sz w:val="22"/>
              </w:rPr>
              <w:t xml:space="preserve"> </w:t>
            </w:r>
            <w:r w:rsidRPr="002B656B">
              <w:rPr>
                <w:rFonts w:ascii="ＭＳ 明朝" w:eastAsia="ＭＳ 明朝" w:hAnsi="ＭＳ 明朝" w:cs="ＭＳ 明朝" w:hint="eastAsia"/>
                <w:b/>
                <w:bCs/>
                <w:color w:val="1F1F1F"/>
                <w:kern w:val="0"/>
                <w:sz w:val="22"/>
              </w:rPr>
              <w:t>または</w:t>
            </w:r>
            <w:r w:rsidRPr="002B656B">
              <w:rPr>
                <w:rFonts w:ascii="Google Sans Text" w:eastAsia="Google Sans Text" w:hAnsi="Google Sans Text" w:cs="Google Sans Text"/>
                <w:b/>
                <w:bCs/>
                <w:color w:val="1F1F1F"/>
                <w:kern w:val="0"/>
                <w:sz w:val="22"/>
              </w:rPr>
              <w:t xml:space="preserve"> </w:t>
            </w:r>
            <w:r w:rsidRPr="002B656B">
              <w:rPr>
                <w:rFonts w:ascii="ＭＳ 明朝" w:eastAsia="ＭＳ 明朝" w:hAnsi="ＭＳ 明朝" w:cs="ＭＳ 明朝" w:hint="eastAsia"/>
                <w:b/>
                <w:bCs/>
                <w:color w:val="1F1F1F"/>
                <w:kern w:val="0"/>
                <w:sz w:val="22"/>
              </w:rPr>
              <w:t>処分権限を有する代理人</w:t>
            </w:r>
          </w:p>
          <w:p w14:paraId="6F92D2BF" w14:textId="77777777" w:rsidR="002B656B" w:rsidRPr="002B656B" w:rsidRDefault="002B656B" w:rsidP="002B656B">
            <w:pPr>
              <w:pBdr>
                <w:top w:val="nil"/>
                <w:left w:val="nil"/>
                <w:bottom w:val="nil"/>
                <w:right w:val="nil"/>
                <w:between w:val="nil"/>
              </w:pBdr>
              <w:spacing w:line="275" w:lineRule="auto"/>
              <w:jc w:val="left"/>
              <w:rPr>
                <w:rFonts w:ascii="Google Sans Text" w:eastAsia="Google Sans Text" w:hAnsi="Google Sans Text" w:cs="Google Sans Text"/>
                <w:b/>
                <w:bCs/>
                <w:color w:val="1F1F1F"/>
                <w:kern w:val="0"/>
                <w:sz w:val="22"/>
              </w:rPr>
            </w:pPr>
          </w:p>
          <w:p w14:paraId="6EABE817" w14:textId="77777777" w:rsidR="002B656B" w:rsidRPr="002B656B" w:rsidRDefault="002B656B" w:rsidP="002B656B">
            <w:pPr>
              <w:pBdr>
                <w:top w:val="nil"/>
                <w:left w:val="nil"/>
                <w:bottom w:val="nil"/>
                <w:right w:val="nil"/>
                <w:between w:val="nil"/>
              </w:pBdr>
              <w:spacing w:line="275" w:lineRule="auto"/>
              <w:jc w:val="left"/>
              <w:rPr>
                <w:rFonts w:ascii="Google Sans Text" w:eastAsia="Google Sans Text" w:hAnsi="Google Sans Text" w:cs="Google Sans Text"/>
                <w:color w:val="1F1F1F"/>
                <w:kern w:val="0"/>
                <w:sz w:val="22"/>
              </w:rPr>
            </w:pPr>
            <w:r w:rsidRPr="002B656B">
              <w:rPr>
                <w:rFonts w:ascii="ＭＳ 明朝" w:eastAsia="ＭＳ 明朝" w:hAnsi="ＭＳ 明朝" w:cs="ＭＳ 明朝" w:hint="eastAsia"/>
                <w:color w:val="1F1F1F"/>
                <w:kern w:val="0"/>
                <w:sz w:val="22"/>
              </w:rPr>
              <w:t>家族であっても委任状（処分権限の授与）が必須。</w:t>
            </w:r>
          </w:p>
        </w:tc>
        <w:tc>
          <w:tcPr>
            <w:tcW w:w="185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414E03C" w14:textId="77777777" w:rsidR="002B656B" w:rsidRDefault="002B656B" w:rsidP="002B656B">
            <w:pPr>
              <w:pBdr>
                <w:top w:val="nil"/>
                <w:left w:val="nil"/>
                <w:bottom w:val="nil"/>
                <w:right w:val="nil"/>
                <w:between w:val="nil"/>
              </w:pBdr>
              <w:spacing w:before="120" w:after="120" w:line="275" w:lineRule="auto"/>
              <w:jc w:val="left"/>
              <w:rPr>
                <w:rFonts w:ascii="ＭＳ 明朝" w:eastAsia="ＭＳ 明朝" w:hAnsi="ＭＳ 明朝" w:cs="ＭＳ 明朝"/>
                <w:b/>
                <w:bCs/>
                <w:color w:val="1F1F1F"/>
                <w:kern w:val="0"/>
                <w:sz w:val="22"/>
              </w:rPr>
            </w:pPr>
            <w:r w:rsidRPr="002B656B">
              <w:rPr>
                <w:rFonts w:ascii="ＭＳ 明朝" w:eastAsia="ＭＳ 明朝" w:hAnsi="ＭＳ 明朝" w:cs="ＭＳ 明朝" w:hint="eastAsia"/>
                <w:b/>
                <w:bCs/>
                <w:color w:val="1F1F1F"/>
                <w:kern w:val="0"/>
                <w:sz w:val="22"/>
              </w:rPr>
              <w:t>高</w:t>
            </w:r>
          </w:p>
          <w:p w14:paraId="1985D16F" w14:textId="052BC851" w:rsidR="0093049B" w:rsidRDefault="0093049B" w:rsidP="002B656B">
            <w:pPr>
              <w:pBdr>
                <w:top w:val="nil"/>
                <w:left w:val="nil"/>
                <w:bottom w:val="nil"/>
                <w:right w:val="nil"/>
                <w:between w:val="nil"/>
              </w:pBdr>
              <w:spacing w:before="120" w:after="120" w:line="275" w:lineRule="auto"/>
              <w:jc w:val="left"/>
              <w:rPr>
                <w:rFonts w:ascii="ＭＳ 明朝" w:eastAsia="ＭＳ 明朝" w:hAnsi="ＭＳ 明朝" w:cs="ＭＳ 明朝"/>
                <w:b/>
                <w:bCs/>
                <w:color w:val="1F1F1F"/>
                <w:kern w:val="0"/>
                <w:sz w:val="22"/>
              </w:rPr>
            </w:pPr>
            <w:r>
              <w:rPr>
                <w:rFonts w:ascii="ＭＳ 明朝" w:eastAsia="ＭＳ 明朝" w:hAnsi="ＭＳ 明朝" w:cs="ＭＳ 明朝" w:hint="eastAsia"/>
                <w:b/>
                <w:bCs/>
                <w:noProof/>
                <w:color w:val="1F1F1F"/>
                <w:kern w:val="0"/>
                <w:sz w:val="22"/>
                <w:u w:val="wave"/>
              </w:rPr>
              <mc:AlternateContent>
                <mc:Choice Requires="wps">
                  <w:drawing>
                    <wp:anchor distT="0" distB="0" distL="114300" distR="114300" simplePos="0" relativeHeight="251662336" behindDoc="0" locked="0" layoutInCell="1" allowOverlap="1" wp14:anchorId="2A023130" wp14:editId="02354490">
                      <wp:simplePos x="0" y="0"/>
                      <wp:positionH relativeFrom="column">
                        <wp:posOffset>-65391</wp:posOffset>
                      </wp:positionH>
                      <wp:positionV relativeFrom="paragraph">
                        <wp:posOffset>341225</wp:posOffset>
                      </wp:positionV>
                      <wp:extent cx="1024890" cy="542611"/>
                      <wp:effectExtent l="0" t="0" r="22860" b="10160"/>
                      <wp:wrapNone/>
                      <wp:docPr id="1397245578" name="大かっこ 2"/>
                      <wp:cNvGraphicFramePr/>
                      <a:graphic xmlns:a="http://schemas.openxmlformats.org/drawingml/2006/main">
                        <a:graphicData uri="http://schemas.microsoft.com/office/word/2010/wordprocessingShape">
                          <wps:wsp>
                            <wps:cNvSpPr/>
                            <wps:spPr>
                              <a:xfrm>
                                <a:off x="0" y="0"/>
                                <a:ext cx="1024890" cy="542611"/>
                              </a:xfrm>
                              <a:prstGeom prst="bracketPair">
                                <a:avLst>
                                  <a:gd name="adj" fmla="val 5678"/>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EFFA3" id="大かっこ 2" o:spid="_x0000_s1026" type="#_x0000_t185" style="position:absolute;margin-left:-5.15pt;margin-top:26.85pt;width:80.7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" adj="1226" strokecolor="windowText"/>
                  </w:pict>
                </mc:Fallback>
              </mc:AlternateContent>
            </w:r>
          </w:p>
          <w:p w14:paraId="53F39A30" w14:textId="6FCF7797" w:rsidR="0093049B" w:rsidRPr="0093049B" w:rsidRDefault="0093049B" w:rsidP="002B656B">
            <w:pPr>
              <w:pBdr>
                <w:top w:val="nil"/>
                <w:left w:val="nil"/>
                <w:bottom w:val="nil"/>
                <w:right w:val="nil"/>
                <w:between w:val="nil"/>
              </w:pBdr>
              <w:spacing w:before="120" w:after="120" w:line="275" w:lineRule="auto"/>
              <w:jc w:val="left"/>
              <w:rPr>
                <w:rFonts w:ascii="Google Sans Text" w:eastAsia="Google Sans Text" w:hAnsi="Google Sans Text" w:cs="Google Sans Text"/>
                <w:b/>
                <w:bCs/>
                <w:color w:val="1F1F1F"/>
                <w:kern w:val="0"/>
                <w:sz w:val="22"/>
                <w:u w:val="wave"/>
              </w:rPr>
            </w:pPr>
            <w:r w:rsidRPr="0093049B">
              <w:rPr>
                <w:rFonts w:ascii="ＭＳ 明朝" w:eastAsia="ＭＳ 明朝" w:hAnsi="ＭＳ 明朝" w:cs="ＭＳ 明朝" w:hint="eastAsia"/>
                <w:b/>
                <w:bCs/>
                <w:color w:val="1F1F1F"/>
                <w:kern w:val="0"/>
                <w:sz w:val="22"/>
                <w:u w:val="wave"/>
              </w:rPr>
              <w:t>筆界の範囲を明示</w:t>
            </w:r>
          </w:p>
        </w:tc>
      </w:tr>
      <w:tr w:rsidR="002B656B" w:rsidRPr="002B656B" w14:paraId="1FA096F8" w14:textId="77777777" w:rsidTr="00507263">
        <w:tc>
          <w:tcPr>
            <w:tcW w:w="112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5CEC942" w14:textId="77777777" w:rsidR="002B656B" w:rsidRPr="002B656B" w:rsidRDefault="002B656B" w:rsidP="002B656B">
            <w:pPr>
              <w:pBdr>
                <w:top w:val="nil"/>
                <w:left w:val="nil"/>
                <w:bottom w:val="nil"/>
                <w:right w:val="nil"/>
                <w:between w:val="nil"/>
              </w:pBdr>
              <w:spacing w:before="120" w:after="120" w:line="275" w:lineRule="auto"/>
              <w:jc w:val="left"/>
              <w:rPr>
                <w:rFonts w:ascii="Google Sans Text" w:eastAsia="Google Sans Text" w:hAnsi="Google Sans Text" w:cs="Google Sans Text"/>
                <w:b/>
                <w:bCs/>
                <w:color w:val="1F1F1F"/>
                <w:kern w:val="0"/>
                <w:sz w:val="22"/>
              </w:rPr>
            </w:pPr>
            <w:r w:rsidRPr="002B656B">
              <w:rPr>
                <w:rFonts w:ascii="ＭＳ 明朝" w:eastAsia="ＭＳ 明朝" w:hAnsi="ＭＳ 明朝" w:cs="ＭＳ 明朝" w:hint="eastAsia"/>
                <w:b/>
                <w:bCs/>
                <w:color w:val="1F1F1F"/>
                <w:kern w:val="0"/>
                <w:sz w:val="22"/>
              </w:rPr>
              <w:t>特例</w:t>
            </w:r>
          </w:p>
        </w:tc>
        <w:tc>
          <w:tcPr>
            <w:tcW w:w="2618"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90BAAB0" w14:textId="77777777" w:rsidR="002B656B" w:rsidRPr="002B656B" w:rsidRDefault="002B656B" w:rsidP="002B656B">
            <w:pPr>
              <w:pBdr>
                <w:top w:val="nil"/>
                <w:left w:val="nil"/>
                <w:bottom w:val="nil"/>
                <w:right w:val="nil"/>
                <w:between w:val="nil"/>
              </w:pBdr>
              <w:spacing w:before="120" w:after="120" w:line="275" w:lineRule="auto"/>
              <w:jc w:val="left"/>
              <w:rPr>
                <w:rFonts w:ascii="Google Sans Text" w:eastAsia="Google Sans Text" w:hAnsi="Google Sans Text" w:cs="Google Sans Text"/>
                <w:color w:val="1F1F1F"/>
                <w:kern w:val="0"/>
                <w:sz w:val="22"/>
              </w:rPr>
            </w:pPr>
            <w:r w:rsidRPr="002B656B">
              <w:rPr>
                <w:rFonts w:ascii="ＭＳ 明朝" w:eastAsia="ＭＳ 明朝" w:hAnsi="ＭＳ 明朝" w:cs="ＭＳ 明朝" w:hint="eastAsia"/>
                <w:b/>
                <w:bCs/>
                <w:color w:val="1F1F1F"/>
                <w:kern w:val="0"/>
                <w:sz w:val="22"/>
              </w:rPr>
              <w:t>所有者不明</w:t>
            </w:r>
            <w:r w:rsidRPr="002B656B">
              <w:rPr>
                <w:rFonts w:ascii="ＭＳ 明朝" w:eastAsia="ＭＳ 明朝" w:hAnsi="ＭＳ 明朝" w:cs="ＭＳ 明朝" w:hint="eastAsia"/>
                <w:color w:val="1F1F1F"/>
                <w:kern w:val="0"/>
                <w:sz w:val="22"/>
              </w:rPr>
              <w:t>（相続人不明を含む）の場合。</w:t>
            </w:r>
          </w:p>
        </w:tc>
        <w:tc>
          <w:tcPr>
            <w:tcW w:w="177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FA0073E" w14:textId="77777777" w:rsidR="002B656B" w:rsidRPr="002B656B" w:rsidRDefault="002B656B" w:rsidP="002B656B">
            <w:pPr>
              <w:pBdr>
                <w:top w:val="nil"/>
                <w:left w:val="nil"/>
                <w:bottom w:val="nil"/>
                <w:right w:val="nil"/>
                <w:between w:val="nil"/>
              </w:pBdr>
              <w:spacing w:line="275" w:lineRule="auto"/>
              <w:jc w:val="left"/>
              <w:rPr>
                <w:rFonts w:ascii="Google Sans Text" w:eastAsia="Google Sans Text" w:hAnsi="Google Sans Text" w:cs="Google Sans Text"/>
                <w:b/>
                <w:bCs/>
                <w:color w:val="1F1F1F"/>
                <w:kern w:val="0"/>
                <w:sz w:val="22"/>
              </w:rPr>
            </w:pPr>
            <w:r w:rsidRPr="002B656B">
              <w:rPr>
                <w:rFonts w:ascii="ＭＳ 明朝" w:eastAsia="ＭＳ 明朝" w:hAnsi="ＭＳ 明朝" w:cs="ＭＳ 明朝" w:hint="eastAsia"/>
                <w:b/>
                <w:bCs/>
                <w:color w:val="1F1F1F"/>
                <w:kern w:val="0"/>
                <w:sz w:val="22"/>
              </w:rPr>
              <w:t>保存・管理・処分</w:t>
            </w:r>
          </w:p>
          <w:p w14:paraId="09429F2E" w14:textId="77777777" w:rsidR="002B656B" w:rsidRPr="002B656B" w:rsidRDefault="002B656B" w:rsidP="002B656B">
            <w:pPr>
              <w:pBdr>
                <w:top w:val="nil"/>
                <w:left w:val="nil"/>
                <w:bottom w:val="nil"/>
                <w:right w:val="nil"/>
                <w:between w:val="nil"/>
              </w:pBdr>
              <w:spacing w:line="275" w:lineRule="auto"/>
              <w:jc w:val="left"/>
              <w:rPr>
                <w:rFonts w:ascii="Google Sans Text" w:eastAsia="Google Sans Text" w:hAnsi="Google Sans Text" w:cs="Google Sans Text"/>
                <w:b/>
                <w:bCs/>
                <w:color w:val="1F1F1F"/>
                <w:kern w:val="0"/>
                <w:sz w:val="22"/>
              </w:rPr>
            </w:pPr>
          </w:p>
          <w:p w14:paraId="5BE17064" w14:textId="77777777" w:rsidR="002B656B" w:rsidRPr="002B656B" w:rsidRDefault="002B656B" w:rsidP="002B656B">
            <w:pPr>
              <w:pBdr>
                <w:top w:val="nil"/>
                <w:left w:val="nil"/>
                <w:bottom w:val="nil"/>
                <w:right w:val="nil"/>
                <w:between w:val="nil"/>
              </w:pBdr>
              <w:spacing w:line="275" w:lineRule="auto"/>
              <w:jc w:val="left"/>
              <w:rPr>
                <w:rFonts w:ascii="Google Sans Text" w:eastAsia="Google Sans Text" w:hAnsi="Google Sans Text" w:cs="Google Sans Text"/>
                <w:color w:val="1F1F1F"/>
                <w:kern w:val="0"/>
                <w:sz w:val="22"/>
              </w:rPr>
            </w:pPr>
            <w:r w:rsidRPr="002B656B">
              <w:rPr>
                <w:rFonts w:ascii="ＭＳ 明朝" w:eastAsia="ＭＳ 明朝" w:hAnsi="ＭＳ 明朝" w:cs="ＭＳ 明朝" w:hint="eastAsia"/>
                <w:color w:val="1F1F1F"/>
                <w:kern w:val="0"/>
                <w:sz w:val="22"/>
              </w:rPr>
              <w:t>※行為の性質による</w:t>
            </w:r>
          </w:p>
        </w:tc>
        <w:tc>
          <w:tcPr>
            <w:tcW w:w="198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2A18D82" w14:textId="77777777" w:rsidR="002B656B" w:rsidRPr="002B656B" w:rsidRDefault="002B656B" w:rsidP="002B656B">
            <w:pPr>
              <w:pBdr>
                <w:top w:val="nil"/>
                <w:left w:val="nil"/>
                <w:bottom w:val="nil"/>
                <w:right w:val="nil"/>
                <w:between w:val="nil"/>
              </w:pBdr>
              <w:spacing w:line="275" w:lineRule="auto"/>
              <w:jc w:val="left"/>
              <w:rPr>
                <w:rFonts w:ascii="Google Sans Text" w:eastAsia="Google Sans Text" w:hAnsi="Google Sans Text" w:cs="Google Sans Text"/>
                <w:b/>
                <w:bCs/>
                <w:color w:val="1F1F1F"/>
                <w:kern w:val="0"/>
                <w:sz w:val="22"/>
              </w:rPr>
            </w:pPr>
            <w:r w:rsidRPr="002B656B">
              <w:rPr>
                <w:rFonts w:ascii="ＭＳ 明朝" w:eastAsia="ＭＳ 明朝" w:hAnsi="ＭＳ 明朝" w:cs="ＭＳ 明朝" w:hint="eastAsia"/>
                <w:b/>
                <w:bCs/>
                <w:color w:val="1F1F1F"/>
                <w:kern w:val="0"/>
                <w:sz w:val="22"/>
              </w:rPr>
              <w:t>所有者不明土地管理人</w:t>
            </w:r>
          </w:p>
          <w:p w14:paraId="3ABEA49F" w14:textId="77777777" w:rsidR="002B656B" w:rsidRPr="002B656B" w:rsidRDefault="002B656B" w:rsidP="002B656B">
            <w:pPr>
              <w:pBdr>
                <w:top w:val="nil"/>
                <w:left w:val="nil"/>
                <w:bottom w:val="nil"/>
                <w:right w:val="nil"/>
                <w:between w:val="nil"/>
              </w:pBdr>
              <w:spacing w:line="275" w:lineRule="auto"/>
              <w:jc w:val="left"/>
              <w:rPr>
                <w:rFonts w:ascii="Google Sans Text" w:eastAsia="Google Sans Text" w:hAnsi="Google Sans Text" w:cs="Google Sans Text"/>
                <w:b/>
                <w:bCs/>
                <w:color w:val="1F1F1F"/>
                <w:kern w:val="0"/>
                <w:sz w:val="22"/>
              </w:rPr>
            </w:pPr>
          </w:p>
          <w:p w14:paraId="3EBE2CEC" w14:textId="77777777" w:rsidR="002B656B" w:rsidRPr="002B656B" w:rsidRDefault="002B656B" w:rsidP="002B656B">
            <w:pPr>
              <w:pBdr>
                <w:top w:val="nil"/>
                <w:left w:val="nil"/>
                <w:bottom w:val="nil"/>
                <w:right w:val="nil"/>
                <w:between w:val="nil"/>
              </w:pBdr>
              <w:spacing w:line="275" w:lineRule="auto"/>
              <w:jc w:val="left"/>
              <w:rPr>
                <w:rFonts w:ascii="Google Sans Text" w:eastAsia="Google Sans Text" w:hAnsi="Google Sans Text" w:cs="Google Sans Text"/>
                <w:color w:val="1F1F1F"/>
                <w:kern w:val="0"/>
                <w:sz w:val="22"/>
              </w:rPr>
            </w:pPr>
            <w:r w:rsidRPr="002B656B">
              <w:rPr>
                <w:rFonts w:ascii="ＭＳ 明朝" w:eastAsia="ＭＳ 明朝" w:hAnsi="ＭＳ 明朝" w:cs="ＭＳ 明朝" w:hint="eastAsia"/>
                <w:color w:val="1F1F1F"/>
                <w:kern w:val="0"/>
                <w:sz w:val="22"/>
              </w:rPr>
              <w:t>※処分行為に該当する場合は</w:t>
            </w:r>
            <w:r w:rsidRPr="002B656B">
              <w:rPr>
                <w:rFonts w:ascii="ＭＳ 明朝" w:eastAsia="ＭＳ 明朝" w:hAnsi="ＭＳ 明朝" w:cs="ＭＳ 明朝" w:hint="eastAsia"/>
                <w:b/>
                <w:bCs/>
                <w:color w:val="1F1F1F"/>
                <w:kern w:val="0"/>
                <w:sz w:val="22"/>
              </w:rPr>
              <w:t>裁判所の許可</w:t>
            </w:r>
            <w:r w:rsidRPr="002B656B">
              <w:rPr>
                <w:rFonts w:ascii="ＭＳ 明朝" w:eastAsia="ＭＳ 明朝" w:hAnsi="ＭＳ 明朝" w:cs="ＭＳ 明朝" w:hint="eastAsia"/>
                <w:color w:val="1F1F1F"/>
                <w:kern w:val="0"/>
                <w:sz w:val="22"/>
              </w:rPr>
              <w:t>が必要（民法</w:t>
            </w:r>
            <w:r w:rsidRPr="002B656B">
              <w:rPr>
                <w:rFonts w:ascii="Google Sans Text" w:eastAsia="Google Sans Text" w:hAnsi="Google Sans Text" w:cs="Google Sans Text"/>
                <w:color w:val="1F1F1F"/>
                <w:kern w:val="0"/>
                <w:sz w:val="22"/>
              </w:rPr>
              <w:t>264</w:t>
            </w:r>
            <w:r w:rsidRPr="002B656B">
              <w:rPr>
                <w:rFonts w:ascii="ＭＳ 明朝" w:eastAsia="ＭＳ 明朝" w:hAnsi="ＭＳ 明朝" w:cs="ＭＳ 明朝" w:hint="eastAsia"/>
                <w:color w:val="1F1F1F"/>
                <w:kern w:val="0"/>
                <w:sz w:val="22"/>
              </w:rPr>
              <w:t>条の</w:t>
            </w:r>
            <w:r w:rsidRPr="002B656B">
              <w:rPr>
                <w:rFonts w:ascii="Google Sans Text" w:eastAsia="Google Sans Text" w:hAnsi="Google Sans Text" w:cs="Google Sans Text"/>
                <w:color w:val="1F1F1F"/>
                <w:kern w:val="0"/>
                <w:sz w:val="22"/>
              </w:rPr>
              <w:t>3</w:t>
            </w:r>
            <w:r w:rsidRPr="002B656B">
              <w:rPr>
                <w:rFonts w:ascii="ＭＳ 明朝" w:eastAsia="ＭＳ 明朝" w:hAnsi="ＭＳ 明朝" w:cs="ＭＳ 明朝" w:hint="eastAsia"/>
                <w:color w:val="1F1F1F"/>
                <w:kern w:val="0"/>
                <w:sz w:val="22"/>
              </w:rPr>
              <w:t>第</w:t>
            </w:r>
            <w:r w:rsidRPr="002B656B">
              <w:rPr>
                <w:rFonts w:ascii="Google Sans Text" w:eastAsia="Google Sans Text" w:hAnsi="Google Sans Text" w:cs="Google Sans Text"/>
                <w:color w:val="1F1F1F"/>
                <w:kern w:val="0"/>
                <w:sz w:val="22"/>
              </w:rPr>
              <w:t>2</w:t>
            </w:r>
            <w:r w:rsidRPr="002B656B">
              <w:rPr>
                <w:rFonts w:ascii="ＭＳ 明朝" w:eastAsia="ＭＳ 明朝" w:hAnsi="ＭＳ 明朝" w:cs="ＭＳ 明朝" w:hint="eastAsia"/>
                <w:color w:val="1F1F1F"/>
                <w:kern w:val="0"/>
                <w:sz w:val="22"/>
              </w:rPr>
              <w:t>項）。</w:t>
            </w:r>
          </w:p>
        </w:tc>
        <w:tc>
          <w:tcPr>
            <w:tcW w:w="185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8ADC05E" w14:textId="77777777" w:rsidR="002B656B" w:rsidRDefault="002B656B" w:rsidP="002B656B">
            <w:pPr>
              <w:pBdr>
                <w:top w:val="nil"/>
                <w:left w:val="nil"/>
                <w:bottom w:val="nil"/>
                <w:right w:val="nil"/>
                <w:between w:val="nil"/>
              </w:pBdr>
              <w:spacing w:before="120" w:after="120" w:line="275" w:lineRule="auto"/>
              <w:jc w:val="left"/>
              <w:rPr>
                <w:rFonts w:ascii="ＭＳ 明朝" w:eastAsia="ＭＳ 明朝" w:hAnsi="ＭＳ 明朝" w:cs="ＭＳ 明朝"/>
                <w:b/>
                <w:bCs/>
                <w:color w:val="1F1F1F"/>
                <w:kern w:val="0"/>
                <w:sz w:val="22"/>
              </w:rPr>
            </w:pPr>
            <w:r w:rsidRPr="002B656B">
              <w:rPr>
                <w:rFonts w:ascii="ＭＳ 明朝" w:eastAsia="ＭＳ 明朝" w:hAnsi="ＭＳ 明朝" w:cs="ＭＳ 明朝" w:hint="eastAsia"/>
                <w:b/>
                <w:bCs/>
                <w:color w:val="1F1F1F"/>
                <w:kern w:val="0"/>
                <w:sz w:val="22"/>
              </w:rPr>
              <w:t>極高</w:t>
            </w:r>
          </w:p>
          <w:p w14:paraId="3B812EE4" w14:textId="64344DE3" w:rsidR="0093049B" w:rsidRDefault="0093049B" w:rsidP="002B656B">
            <w:pPr>
              <w:pBdr>
                <w:top w:val="nil"/>
                <w:left w:val="nil"/>
                <w:bottom w:val="nil"/>
                <w:right w:val="nil"/>
                <w:between w:val="nil"/>
              </w:pBdr>
              <w:spacing w:before="120" w:after="120" w:line="275" w:lineRule="auto"/>
              <w:jc w:val="left"/>
              <w:rPr>
                <w:rFonts w:ascii="ＭＳ 明朝" w:eastAsia="ＭＳ 明朝" w:hAnsi="ＭＳ 明朝" w:cs="ＭＳ 明朝"/>
                <w:b/>
                <w:bCs/>
                <w:color w:val="1F1F1F"/>
                <w:kern w:val="0"/>
                <w:sz w:val="22"/>
              </w:rPr>
            </w:pPr>
            <w:r>
              <w:rPr>
                <w:rFonts w:ascii="ＭＳ 明朝" w:eastAsia="ＭＳ 明朝" w:hAnsi="ＭＳ 明朝" w:cs="ＭＳ 明朝" w:hint="eastAsia"/>
                <w:b/>
                <w:bCs/>
                <w:noProof/>
                <w:color w:val="1F1F1F"/>
                <w:kern w:val="0"/>
                <w:sz w:val="22"/>
                <w:u w:val="wave"/>
              </w:rPr>
              <mc:AlternateContent>
                <mc:Choice Requires="wps">
                  <w:drawing>
                    <wp:anchor distT="0" distB="0" distL="114300" distR="114300" simplePos="0" relativeHeight="251664384" behindDoc="0" locked="0" layoutInCell="1" allowOverlap="1" wp14:anchorId="6CC0740D" wp14:editId="0ACB60C1">
                      <wp:simplePos x="0" y="0"/>
                      <wp:positionH relativeFrom="column">
                        <wp:posOffset>-62865</wp:posOffset>
                      </wp:positionH>
                      <wp:positionV relativeFrom="paragraph">
                        <wp:posOffset>339725</wp:posOffset>
                      </wp:positionV>
                      <wp:extent cx="1024890" cy="542290"/>
                      <wp:effectExtent l="0" t="0" r="22860" b="10160"/>
                      <wp:wrapNone/>
                      <wp:docPr id="1630057299" name="大かっこ 2"/>
                      <wp:cNvGraphicFramePr/>
                      <a:graphic xmlns:a="http://schemas.openxmlformats.org/drawingml/2006/main">
                        <a:graphicData uri="http://schemas.microsoft.com/office/word/2010/wordprocessingShape">
                          <wps:wsp>
                            <wps:cNvSpPr/>
                            <wps:spPr>
                              <a:xfrm>
                                <a:off x="0" y="0"/>
                                <a:ext cx="1024890" cy="542290"/>
                              </a:xfrm>
                              <a:prstGeom prst="bracketPair">
                                <a:avLst>
                                  <a:gd name="adj" fmla="val 5678"/>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BA631" id="大かっこ 2" o:spid="_x0000_s1026" type="#_x0000_t185" style="position:absolute;margin-left:-4.95pt;margin-top:26.75pt;width:80.7pt;height:4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" adj="1226" strokecolor="windowText"/>
                  </w:pict>
                </mc:Fallback>
              </mc:AlternateContent>
            </w:r>
          </w:p>
          <w:p w14:paraId="20CE2650" w14:textId="3D28E05E" w:rsidR="0093049B" w:rsidRPr="0093049B" w:rsidRDefault="0093049B" w:rsidP="002B656B">
            <w:pPr>
              <w:pBdr>
                <w:top w:val="nil"/>
                <w:left w:val="nil"/>
                <w:bottom w:val="nil"/>
                <w:right w:val="nil"/>
                <w:between w:val="nil"/>
              </w:pBdr>
              <w:spacing w:before="120" w:after="120" w:line="275" w:lineRule="auto"/>
              <w:jc w:val="left"/>
              <w:rPr>
                <w:rFonts w:ascii="Google Sans Text" w:eastAsia="Google Sans Text" w:hAnsi="Google Sans Text" w:cs="Google Sans Text"/>
                <w:b/>
                <w:bCs/>
                <w:color w:val="1F1F1F"/>
                <w:kern w:val="0"/>
                <w:sz w:val="22"/>
                <w:u w:val="wave"/>
              </w:rPr>
            </w:pPr>
            <w:r w:rsidRPr="0093049B">
              <w:rPr>
                <w:rFonts w:ascii="ＭＳ 明朝" w:eastAsia="ＭＳ 明朝" w:hAnsi="ＭＳ 明朝" w:cs="ＭＳ 明朝" w:hint="eastAsia"/>
                <w:b/>
                <w:bCs/>
                <w:color w:val="1F1F1F"/>
                <w:kern w:val="0"/>
                <w:sz w:val="22"/>
                <w:u w:val="wave"/>
              </w:rPr>
              <w:t>仮杭又は筆界の範囲を明示</w:t>
            </w:r>
          </w:p>
        </w:tc>
      </w:tr>
    </w:tbl>
    <w:p w14:paraId="40EB36A2" w14:textId="6C74FAD8" w:rsidR="002B656B" w:rsidRPr="002B656B" w:rsidRDefault="002B656B" w:rsidP="002B656B">
      <w:pPr>
        <w:pBdr>
          <w:top w:val="nil"/>
          <w:left w:val="nil"/>
          <w:bottom w:val="nil"/>
          <w:right w:val="nil"/>
          <w:between w:val="nil"/>
        </w:pBdr>
        <w:spacing w:before="480" w:after="240" w:line="275" w:lineRule="auto"/>
        <w:jc w:val="left"/>
        <w:rPr>
          <w:rFonts w:ascii="Google Sans Text" w:eastAsia="Google Sans Text" w:hAnsi="Google Sans Text" w:cs="Google Sans Text"/>
          <w:color w:val="1F1F1F"/>
          <w:kern w:val="0"/>
          <w:sz w:val="22"/>
        </w:rPr>
      </w:pPr>
      <w:r w:rsidRPr="002B656B">
        <w:rPr>
          <w:rFonts w:ascii="ＭＳ 明朝" w:eastAsia="ＭＳ 明朝" w:hAnsi="ＭＳ 明朝" w:cs="ＭＳ 明朝" w:hint="eastAsia"/>
          <w:color w:val="1F1F1F"/>
          <w:kern w:val="0"/>
          <w:sz w:val="22"/>
        </w:rPr>
        <w:t>※</w:t>
      </w:r>
      <w:r w:rsidRPr="002B656B">
        <w:rPr>
          <w:rFonts w:ascii="Google Sans Text" w:eastAsia="Google Sans Text" w:hAnsi="Google Sans Text" w:cs="Google Sans Text"/>
          <w:color w:val="1F1F1F"/>
          <w:kern w:val="0"/>
          <w:sz w:val="22"/>
        </w:rPr>
        <w:t xml:space="preserve"> </w:t>
      </w:r>
      <w:r w:rsidRPr="002B656B">
        <w:rPr>
          <w:rFonts w:ascii="ＭＳ 明朝" w:eastAsia="ＭＳ 明朝" w:hAnsi="ＭＳ 明朝" w:cs="ＭＳ 明朝" w:hint="eastAsia"/>
          <w:color w:val="1F1F1F"/>
          <w:kern w:val="0"/>
          <w:sz w:val="22"/>
        </w:rPr>
        <w:t>境界確認を直ちに「処分行為」と断定することには議論があるが、新たに</w:t>
      </w:r>
      <w:r w:rsidR="0093049B">
        <w:rPr>
          <w:rFonts w:ascii="ＭＳ 明朝" w:eastAsia="ＭＳ 明朝" w:hAnsi="ＭＳ 明朝" w:cs="ＭＳ 明朝" w:hint="eastAsia"/>
          <w:color w:val="1F1F1F"/>
          <w:kern w:val="0"/>
          <w:sz w:val="22"/>
        </w:rPr>
        <w:t>境界</w:t>
      </w:r>
      <w:r w:rsidRPr="002B656B">
        <w:rPr>
          <w:rFonts w:ascii="ＭＳ 明朝" w:eastAsia="ＭＳ 明朝" w:hAnsi="ＭＳ 明朝" w:cs="ＭＳ 明朝" w:hint="eastAsia"/>
          <w:color w:val="1F1F1F"/>
          <w:kern w:val="0"/>
          <w:sz w:val="22"/>
        </w:rPr>
        <w:t>線を特定する行為は実質的に所有権の範囲を確定させる効果を持つため、本稿ではこれを「処分行為に類する行為」と位置づけ、原則として所有者本人または処分権限を有する代理人の関与を必須とするのが安全側の判断である。</w:t>
      </w:r>
    </w:p>
    <w:tbl>
      <w:tblPr>
        <w:tblStyle w:val="aa"/>
        <w:tblW w:w="9490" w:type="dxa"/>
        <w:tblLook w:val="04A0" w:firstRow="1" w:lastRow="0" w:firstColumn="1" w:lastColumn="0" w:noHBand="0" w:noVBand="1"/>
      </w:tblPr>
      <w:tblGrid>
        <w:gridCol w:w="9490"/>
      </w:tblGrid>
      <w:tr w:rsidR="002B656B" w14:paraId="0A113AD7" w14:textId="77777777" w:rsidTr="001D0A39">
        <w:tc>
          <w:tcPr>
            <w:tcW w:w="9490" w:type="dxa"/>
            <w:tcBorders>
              <w:top w:val="wave" w:sz="6" w:space="0" w:color="auto"/>
              <w:left w:val="wave" w:sz="6" w:space="0" w:color="auto"/>
              <w:bottom w:val="wave" w:sz="6" w:space="0" w:color="auto"/>
              <w:right w:val="wave" w:sz="6" w:space="0" w:color="auto"/>
            </w:tcBorders>
          </w:tcPr>
          <w:p w14:paraId="6A37AEE1" w14:textId="77777777" w:rsidR="002B656B" w:rsidRPr="00F54CCC" w:rsidRDefault="002B656B" w:rsidP="001D0A39">
            <w:pPr>
              <w:tabs>
                <w:tab w:val="left" w:pos="840"/>
              </w:tabs>
              <w:ind w:left="220" w:right="-56" w:hangingChars="100" w:hanging="220"/>
              <w:jc w:val="left"/>
              <w:rPr>
                <w:rFonts w:asciiTheme="majorEastAsia" w:eastAsiaTheme="majorEastAsia" w:hAnsiTheme="majorEastAsia"/>
                <w:b/>
                <w:bCs/>
                <w:sz w:val="24"/>
                <w:szCs w:val="24"/>
              </w:rPr>
            </w:pPr>
            <w:r>
              <w:rPr>
                <w:rFonts w:ascii="ＭＳ 明朝" w:eastAsia="ＭＳ 明朝" w:hAnsi="ＭＳ 明朝" w:hint="eastAsia"/>
                <w:sz w:val="22"/>
              </w:rPr>
              <w:lastRenderedPageBreak/>
              <w:t xml:space="preserve">　　</w:t>
            </w:r>
            <w:r w:rsidRPr="00F54CCC">
              <w:rPr>
                <w:rFonts w:asciiTheme="majorEastAsia" w:eastAsiaTheme="majorEastAsia" w:hAnsiTheme="majorEastAsia" w:hint="eastAsia"/>
                <w:b/>
                <w:bCs/>
                <w:sz w:val="24"/>
                <w:szCs w:val="24"/>
              </w:rPr>
              <w:t>民 法</w:t>
            </w:r>
          </w:p>
          <w:p w14:paraId="753CCCD2" w14:textId="77777777" w:rsidR="002B656B" w:rsidRPr="00F54CCC" w:rsidRDefault="002B656B" w:rsidP="001D0A39">
            <w:pPr>
              <w:tabs>
                <w:tab w:val="left" w:pos="840"/>
              </w:tabs>
              <w:ind w:left="220" w:right="-56" w:hangingChars="100" w:hanging="220"/>
              <w:jc w:val="left"/>
              <w:rPr>
                <w:rFonts w:ascii="ＭＳ 明朝" w:eastAsia="ＭＳ 明朝" w:hAnsi="ＭＳ 明朝"/>
                <w:sz w:val="22"/>
              </w:rPr>
            </w:pPr>
            <w:r w:rsidRPr="00F54CCC">
              <w:rPr>
                <w:rFonts w:ascii="ＭＳ 明朝" w:eastAsia="ＭＳ 明朝" w:hAnsi="ＭＳ 明朝" w:hint="eastAsia"/>
                <w:sz w:val="22"/>
              </w:rPr>
              <w:t>（権限の定めのない代理人の権限）</w:t>
            </w:r>
          </w:p>
          <w:p w14:paraId="388A8163" w14:textId="77777777" w:rsidR="002B656B" w:rsidRPr="00F54CCC" w:rsidRDefault="002B656B" w:rsidP="001D0A39">
            <w:pPr>
              <w:tabs>
                <w:tab w:val="left" w:pos="840"/>
              </w:tabs>
              <w:ind w:left="220" w:right="-56" w:hangingChars="100" w:hanging="220"/>
              <w:jc w:val="left"/>
              <w:rPr>
                <w:rFonts w:ascii="ＭＳ 明朝" w:eastAsia="ＭＳ 明朝" w:hAnsi="ＭＳ 明朝"/>
                <w:sz w:val="22"/>
              </w:rPr>
            </w:pPr>
            <w:r w:rsidRPr="00F54CCC">
              <w:rPr>
                <w:rFonts w:ascii="ＭＳ 明朝" w:eastAsia="ＭＳ 明朝" w:hAnsi="ＭＳ 明朝" w:hint="eastAsia"/>
                <w:sz w:val="22"/>
              </w:rPr>
              <w:t>第百三条　権限の定めのない代理人は、次に掲げる行為のみをする権限を有する。</w:t>
            </w:r>
          </w:p>
          <w:p w14:paraId="3492786D" w14:textId="77777777" w:rsidR="002B656B" w:rsidRPr="00F54CCC" w:rsidRDefault="002B656B" w:rsidP="001D0A39">
            <w:pPr>
              <w:tabs>
                <w:tab w:val="left" w:pos="840"/>
              </w:tabs>
              <w:ind w:leftChars="100" w:left="210" w:right="-56"/>
              <w:jc w:val="left"/>
              <w:rPr>
                <w:rFonts w:ascii="ＭＳ 明朝" w:eastAsia="ＭＳ 明朝" w:hAnsi="ＭＳ 明朝"/>
                <w:sz w:val="22"/>
              </w:rPr>
            </w:pPr>
            <w:r w:rsidRPr="00F54CCC">
              <w:rPr>
                <w:rFonts w:ascii="ＭＳ 明朝" w:eastAsia="ＭＳ 明朝" w:hAnsi="ＭＳ 明朝" w:hint="eastAsia"/>
                <w:sz w:val="22"/>
              </w:rPr>
              <w:t>一　保存行為</w:t>
            </w:r>
          </w:p>
          <w:p w14:paraId="7222AFAF" w14:textId="77777777" w:rsidR="002B656B" w:rsidRDefault="002B656B" w:rsidP="001D0A39">
            <w:pPr>
              <w:tabs>
                <w:tab w:val="left" w:pos="840"/>
              </w:tabs>
              <w:ind w:leftChars="100" w:left="430" w:right="-56" w:hangingChars="100" w:hanging="220"/>
              <w:jc w:val="left"/>
              <w:rPr>
                <w:rFonts w:ascii="ＭＳ 明朝" w:eastAsia="ＭＳ 明朝" w:hAnsi="ＭＳ 明朝"/>
                <w:sz w:val="22"/>
              </w:rPr>
            </w:pPr>
            <w:r w:rsidRPr="00F54CCC">
              <w:rPr>
                <w:rFonts w:ascii="ＭＳ 明朝" w:eastAsia="ＭＳ 明朝" w:hAnsi="ＭＳ 明朝" w:hint="eastAsia"/>
                <w:sz w:val="22"/>
              </w:rPr>
              <w:t>二　代理の目的である物又は権利の性質を変えない範囲内において、その利用又は改良を目的とする行為</w:t>
            </w:r>
          </w:p>
          <w:p w14:paraId="37BAAE5B" w14:textId="77777777" w:rsidR="002B656B" w:rsidRDefault="002B656B" w:rsidP="001D0A39">
            <w:pPr>
              <w:tabs>
                <w:tab w:val="left" w:pos="840"/>
              </w:tabs>
              <w:ind w:left="220" w:right="-56" w:hangingChars="100" w:hanging="220"/>
              <w:jc w:val="left"/>
              <w:rPr>
                <w:rFonts w:ascii="ＭＳ 明朝" w:eastAsia="ＭＳ 明朝" w:hAnsi="ＭＳ 明朝"/>
                <w:sz w:val="22"/>
              </w:rPr>
            </w:pPr>
          </w:p>
          <w:p w14:paraId="0FBFB48D" w14:textId="77777777" w:rsidR="002B656B" w:rsidRPr="00F54CCC" w:rsidRDefault="002B656B" w:rsidP="001D0A39">
            <w:pPr>
              <w:tabs>
                <w:tab w:val="left" w:pos="840"/>
              </w:tabs>
              <w:ind w:left="220" w:right="-56" w:hangingChars="100" w:hanging="220"/>
              <w:jc w:val="left"/>
              <w:rPr>
                <w:rFonts w:ascii="ＭＳ 明朝" w:eastAsia="ＭＳ 明朝" w:hAnsi="ＭＳ 明朝"/>
                <w:sz w:val="22"/>
              </w:rPr>
            </w:pPr>
            <w:r w:rsidRPr="00F54CCC">
              <w:rPr>
                <w:rFonts w:ascii="ＭＳ 明朝" w:eastAsia="ＭＳ 明朝" w:hAnsi="ＭＳ 明朝" w:hint="eastAsia"/>
                <w:sz w:val="22"/>
              </w:rPr>
              <w:t>（共有物の変更）</w:t>
            </w:r>
          </w:p>
          <w:p w14:paraId="487E3062" w14:textId="77777777" w:rsidR="002B656B" w:rsidRPr="00F54CCC" w:rsidRDefault="002B656B" w:rsidP="001D0A39">
            <w:pPr>
              <w:tabs>
                <w:tab w:val="left" w:pos="840"/>
              </w:tabs>
              <w:ind w:left="220" w:right="-56" w:hangingChars="100" w:hanging="220"/>
              <w:jc w:val="left"/>
              <w:rPr>
                <w:rFonts w:ascii="ＭＳ 明朝" w:eastAsia="ＭＳ 明朝" w:hAnsi="ＭＳ 明朝"/>
                <w:sz w:val="22"/>
              </w:rPr>
            </w:pPr>
            <w:r w:rsidRPr="00F54CCC">
              <w:rPr>
                <w:rFonts w:ascii="ＭＳ 明朝" w:eastAsia="ＭＳ 明朝" w:hAnsi="ＭＳ 明朝" w:hint="eastAsia"/>
                <w:sz w:val="22"/>
              </w:rPr>
              <w:t>第二百五十一条　各共有者は、他の共有者の同意を得なければ、共有物に変更（</w:t>
            </w:r>
            <w:r w:rsidRPr="00A8370C">
              <w:rPr>
                <w:rFonts w:ascii="ＭＳ 明朝" w:eastAsia="ＭＳ 明朝" w:hAnsi="ＭＳ 明朝" w:hint="eastAsia"/>
                <w:sz w:val="22"/>
                <w:u w:val="wave"/>
              </w:rPr>
              <w:t>その形状又は効用の著しい変更を伴わないものを除く。</w:t>
            </w:r>
            <w:r w:rsidRPr="00F54CCC">
              <w:rPr>
                <w:rFonts w:ascii="ＭＳ 明朝" w:eastAsia="ＭＳ 明朝" w:hAnsi="ＭＳ 明朝" w:hint="eastAsia"/>
                <w:sz w:val="22"/>
              </w:rPr>
              <w:t>次項において同じ。）を加えることができない。</w:t>
            </w:r>
          </w:p>
          <w:p w14:paraId="2C12EB0E" w14:textId="77777777" w:rsidR="002B656B" w:rsidRDefault="002B656B" w:rsidP="001D0A39">
            <w:pPr>
              <w:tabs>
                <w:tab w:val="left" w:pos="840"/>
              </w:tabs>
              <w:ind w:left="220" w:right="-56" w:hangingChars="100" w:hanging="220"/>
              <w:jc w:val="left"/>
              <w:rPr>
                <w:rFonts w:ascii="ＭＳ 明朝" w:eastAsia="ＭＳ 明朝" w:hAnsi="ＭＳ 明朝"/>
                <w:sz w:val="22"/>
              </w:rPr>
            </w:pPr>
            <w:r w:rsidRPr="00F54CCC">
              <w:rPr>
                <w:rFonts w:ascii="ＭＳ 明朝" w:eastAsia="ＭＳ 明朝" w:hAnsi="ＭＳ 明朝" w:hint="eastAsia"/>
                <w:sz w:val="22"/>
              </w:rPr>
              <w:t>２　共有者が他の共有者を知ることができず、又はその所在を知ることができないときは、裁判所は、共有者の請求により、当該他の共有者以外の他の共有者の同意を得て共有物に変更を加えることができる旨の裁判をすることができる。</w:t>
            </w:r>
          </w:p>
          <w:p w14:paraId="6CD04E8D" w14:textId="77777777" w:rsidR="002B656B" w:rsidRDefault="002B656B" w:rsidP="001D0A39">
            <w:pPr>
              <w:tabs>
                <w:tab w:val="left" w:pos="840"/>
              </w:tabs>
              <w:ind w:left="220" w:right="-56" w:hangingChars="100" w:hanging="220"/>
              <w:jc w:val="left"/>
              <w:rPr>
                <w:rFonts w:ascii="ＭＳ 明朝" w:eastAsia="ＭＳ 明朝" w:hAnsi="ＭＳ 明朝"/>
                <w:sz w:val="22"/>
              </w:rPr>
            </w:pPr>
          </w:p>
          <w:p w14:paraId="0E626898" w14:textId="77777777" w:rsidR="002B656B" w:rsidRPr="00F54CCC" w:rsidRDefault="002B656B" w:rsidP="001D0A39">
            <w:pPr>
              <w:tabs>
                <w:tab w:val="left" w:pos="840"/>
              </w:tabs>
              <w:ind w:left="220" w:right="-56" w:hangingChars="100" w:hanging="220"/>
              <w:jc w:val="left"/>
              <w:rPr>
                <w:rFonts w:ascii="ＭＳ 明朝" w:eastAsia="ＭＳ 明朝" w:hAnsi="ＭＳ 明朝"/>
                <w:sz w:val="22"/>
              </w:rPr>
            </w:pPr>
            <w:r w:rsidRPr="00F54CCC">
              <w:rPr>
                <w:rFonts w:ascii="ＭＳ 明朝" w:eastAsia="ＭＳ 明朝" w:hAnsi="ＭＳ 明朝" w:hint="eastAsia"/>
                <w:sz w:val="22"/>
              </w:rPr>
              <w:t>（共有物の管理）</w:t>
            </w:r>
          </w:p>
          <w:p w14:paraId="70533BF3" w14:textId="77777777" w:rsidR="002B656B" w:rsidRPr="00F54CCC" w:rsidRDefault="002B656B" w:rsidP="001D0A39">
            <w:pPr>
              <w:tabs>
                <w:tab w:val="left" w:pos="840"/>
              </w:tabs>
              <w:ind w:left="220" w:right="-56" w:hangingChars="100" w:hanging="220"/>
              <w:jc w:val="left"/>
              <w:rPr>
                <w:rFonts w:ascii="ＭＳ 明朝" w:eastAsia="ＭＳ 明朝" w:hAnsi="ＭＳ 明朝"/>
                <w:sz w:val="22"/>
              </w:rPr>
            </w:pPr>
            <w:r w:rsidRPr="00F54CCC">
              <w:rPr>
                <w:rFonts w:ascii="ＭＳ 明朝" w:eastAsia="ＭＳ 明朝" w:hAnsi="ＭＳ 明朝" w:hint="eastAsia"/>
                <w:sz w:val="22"/>
              </w:rPr>
              <w:t>第二百五十二条　共有物の管理に関する事項（次条第一項に規定する共有物の管理者の選任及び解任を含み、</w:t>
            </w:r>
            <w:r w:rsidRPr="00A8370C">
              <w:rPr>
                <w:rFonts w:ascii="ＭＳ 明朝" w:eastAsia="ＭＳ 明朝" w:hAnsi="ＭＳ 明朝" w:hint="eastAsia"/>
                <w:sz w:val="22"/>
                <w:u w:val="wave"/>
              </w:rPr>
              <w:t>共有物に前条第一項に規定する変更を加えるものを除く。次項において同じ。）は、各共有者の持分の価格に従い、その過半数で決する。</w:t>
            </w:r>
            <w:r w:rsidRPr="00F54CCC">
              <w:rPr>
                <w:rFonts w:ascii="ＭＳ 明朝" w:eastAsia="ＭＳ 明朝" w:hAnsi="ＭＳ 明朝" w:hint="eastAsia"/>
                <w:sz w:val="22"/>
              </w:rPr>
              <w:t>共有物を使用する共有者があるときも、同様とする。</w:t>
            </w:r>
          </w:p>
          <w:p w14:paraId="442FC3FA" w14:textId="77777777" w:rsidR="002B656B" w:rsidRPr="00F54CCC" w:rsidRDefault="002B656B" w:rsidP="001D0A39">
            <w:pPr>
              <w:tabs>
                <w:tab w:val="left" w:pos="840"/>
              </w:tabs>
              <w:ind w:left="220" w:right="-56" w:hangingChars="100" w:hanging="220"/>
              <w:jc w:val="left"/>
              <w:rPr>
                <w:rFonts w:ascii="ＭＳ 明朝" w:eastAsia="ＭＳ 明朝" w:hAnsi="ＭＳ 明朝"/>
                <w:sz w:val="22"/>
              </w:rPr>
            </w:pPr>
            <w:r w:rsidRPr="00F54CCC">
              <w:rPr>
                <w:rFonts w:ascii="ＭＳ 明朝" w:eastAsia="ＭＳ 明朝" w:hAnsi="ＭＳ 明朝" w:hint="eastAsia"/>
                <w:sz w:val="22"/>
              </w:rPr>
              <w:t>２　裁判所は、次の各号に掲げるときは、当該各号に規定する他の共有者以外の共有者の請求により、当該他の共有者以外の共有者の持分の価格に従い、その過半数で共有物の管理に関する事項を決することができる旨の裁判をすることができる。</w:t>
            </w:r>
          </w:p>
          <w:p w14:paraId="777E1A78" w14:textId="77777777" w:rsidR="002B656B" w:rsidRPr="00F54CCC" w:rsidRDefault="002B656B" w:rsidP="001D0A39">
            <w:pPr>
              <w:tabs>
                <w:tab w:val="left" w:pos="840"/>
              </w:tabs>
              <w:ind w:left="220" w:right="-56" w:hangingChars="100" w:hanging="220"/>
              <w:jc w:val="left"/>
              <w:rPr>
                <w:rFonts w:ascii="ＭＳ 明朝" w:eastAsia="ＭＳ 明朝" w:hAnsi="ＭＳ 明朝"/>
                <w:sz w:val="22"/>
              </w:rPr>
            </w:pPr>
            <w:r w:rsidRPr="00F54CCC">
              <w:rPr>
                <w:rFonts w:ascii="ＭＳ 明朝" w:eastAsia="ＭＳ 明朝" w:hAnsi="ＭＳ 明朝" w:hint="eastAsia"/>
                <w:sz w:val="22"/>
              </w:rPr>
              <w:t>一　共有者が他の共有者を知ることができず、又はその所在を知ることができないとき。</w:t>
            </w:r>
          </w:p>
          <w:p w14:paraId="3BCA66D4" w14:textId="77777777" w:rsidR="002B656B" w:rsidRPr="00F54CCC" w:rsidRDefault="002B656B" w:rsidP="001D0A39">
            <w:pPr>
              <w:tabs>
                <w:tab w:val="left" w:pos="840"/>
              </w:tabs>
              <w:ind w:left="220" w:right="-56" w:hangingChars="100" w:hanging="220"/>
              <w:jc w:val="left"/>
              <w:rPr>
                <w:rFonts w:ascii="ＭＳ 明朝" w:eastAsia="ＭＳ 明朝" w:hAnsi="ＭＳ 明朝"/>
                <w:sz w:val="22"/>
              </w:rPr>
            </w:pPr>
            <w:r w:rsidRPr="00F54CCC">
              <w:rPr>
                <w:rFonts w:ascii="ＭＳ 明朝" w:eastAsia="ＭＳ 明朝" w:hAnsi="ＭＳ 明朝" w:hint="eastAsia"/>
                <w:sz w:val="22"/>
              </w:rPr>
              <w:t>二　共有者が他の共有者に対し相当の期間を定めて共有物の管理に関する事項を決することについて賛否を明らかにすべき旨を催告した場合において、当該他の共有者がその期間内に賛否を明らかにしないとき。</w:t>
            </w:r>
          </w:p>
          <w:p w14:paraId="5ED7A8F5" w14:textId="77777777" w:rsidR="002B656B" w:rsidRPr="00F54CCC" w:rsidRDefault="002B656B" w:rsidP="001D0A39">
            <w:pPr>
              <w:tabs>
                <w:tab w:val="left" w:pos="840"/>
              </w:tabs>
              <w:ind w:left="220" w:right="-56" w:hangingChars="100" w:hanging="220"/>
              <w:jc w:val="left"/>
              <w:rPr>
                <w:rFonts w:ascii="ＭＳ 明朝" w:eastAsia="ＭＳ 明朝" w:hAnsi="ＭＳ 明朝"/>
                <w:sz w:val="22"/>
              </w:rPr>
            </w:pPr>
            <w:r w:rsidRPr="00F54CCC">
              <w:rPr>
                <w:rFonts w:ascii="ＭＳ 明朝" w:eastAsia="ＭＳ 明朝" w:hAnsi="ＭＳ 明朝" w:hint="eastAsia"/>
                <w:sz w:val="22"/>
              </w:rPr>
              <w:t>３　前二項の規定による決定が、共有者間の決定に基づいて共有物を使用する共有者に特別の影響を及ぼすべきときは、その承諾を得なければならない。</w:t>
            </w:r>
          </w:p>
          <w:p w14:paraId="1279A5F5" w14:textId="77777777" w:rsidR="002B656B" w:rsidRPr="00F54CCC" w:rsidRDefault="002B656B" w:rsidP="001D0A39">
            <w:pPr>
              <w:tabs>
                <w:tab w:val="left" w:pos="840"/>
              </w:tabs>
              <w:ind w:left="220" w:right="-56" w:hangingChars="100" w:hanging="220"/>
              <w:jc w:val="left"/>
              <w:rPr>
                <w:rFonts w:ascii="ＭＳ 明朝" w:eastAsia="ＭＳ 明朝" w:hAnsi="ＭＳ 明朝"/>
                <w:sz w:val="22"/>
              </w:rPr>
            </w:pPr>
            <w:r w:rsidRPr="00F54CCC">
              <w:rPr>
                <w:rFonts w:ascii="ＭＳ 明朝" w:eastAsia="ＭＳ 明朝" w:hAnsi="ＭＳ 明朝" w:hint="eastAsia"/>
                <w:sz w:val="22"/>
              </w:rPr>
              <w:t>４　共有者は、前三項の規定により、共有物に、次の各号に掲げる賃借権その他の使用及び収益を目的とする権利（以下この項において「賃借権等」という。）であって、当該各号に定める期間を超えないものを設定することができる。</w:t>
            </w:r>
          </w:p>
          <w:p w14:paraId="5FE07182" w14:textId="77777777" w:rsidR="002B656B" w:rsidRPr="00F54CCC" w:rsidRDefault="002B656B" w:rsidP="001D0A39">
            <w:pPr>
              <w:tabs>
                <w:tab w:val="left" w:pos="840"/>
              </w:tabs>
              <w:ind w:leftChars="100" w:left="210" w:right="-56"/>
              <w:jc w:val="left"/>
              <w:rPr>
                <w:rFonts w:ascii="ＭＳ 明朝" w:eastAsia="ＭＳ 明朝" w:hAnsi="ＭＳ 明朝"/>
                <w:sz w:val="22"/>
              </w:rPr>
            </w:pPr>
            <w:r w:rsidRPr="00F54CCC">
              <w:rPr>
                <w:rFonts w:ascii="ＭＳ 明朝" w:eastAsia="ＭＳ 明朝" w:hAnsi="ＭＳ 明朝" w:hint="eastAsia"/>
                <w:sz w:val="22"/>
              </w:rPr>
              <w:t>一　樹木の栽植又は伐採を目的とする山林の賃借権等　十年</w:t>
            </w:r>
          </w:p>
          <w:p w14:paraId="406F6955" w14:textId="77777777" w:rsidR="002B656B" w:rsidRPr="00F54CCC" w:rsidRDefault="002B656B" w:rsidP="001D0A39">
            <w:pPr>
              <w:tabs>
                <w:tab w:val="left" w:pos="840"/>
              </w:tabs>
              <w:ind w:leftChars="100" w:left="210" w:right="-56"/>
              <w:jc w:val="left"/>
              <w:rPr>
                <w:rFonts w:ascii="ＭＳ 明朝" w:eastAsia="ＭＳ 明朝" w:hAnsi="ＭＳ 明朝"/>
                <w:sz w:val="22"/>
              </w:rPr>
            </w:pPr>
            <w:r w:rsidRPr="00F54CCC">
              <w:rPr>
                <w:rFonts w:ascii="ＭＳ 明朝" w:eastAsia="ＭＳ 明朝" w:hAnsi="ＭＳ 明朝" w:hint="eastAsia"/>
                <w:sz w:val="22"/>
              </w:rPr>
              <w:t>二　前号に掲げる賃借権等以外の土地の賃借権等　五年</w:t>
            </w:r>
          </w:p>
          <w:p w14:paraId="0D28CB4E" w14:textId="77777777" w:rsidR="002B656B" w:rsidRPr="00F54CCC" w:rsidRDefault="002B656B" w:rsidP="001D0A39">
            <w:pPr>
              <w:tabs>
                <w:tab w:val="left" w:pos="840"/>
              </w:tabs>
              <w:ind w:leftChars="100" w:left="210" w:right="-56"/>
              <w:jc w:val="left"/>
              <w:rPr>
                <w:rFonts w:ascii="ＭＳ 明朝" w:eastAsia="ＭＳ 明朝" w:hAnsi="ＭＳ 明朝"/>
                <w:sz w:val="22"/>
              </w:rPr>
            </w:pPr>
            <w:r w:rsidRPr="00F54CCC">
              <w:rPr>
                <w:rFonts w:ascii="ＭＳ 明朝" w:eastAsia="ＭＳ 明朝" w:hAnsi="ＭＳ 明朝" w:hint="eastAsia"/>
                <w:sz w:val="22"/>
              </w:rPr>
              <w:t>三　建物の賃借権等　三年</w:t>
            </w:r>
          </w:p>
          <w:p w14:paraId="710C389D" w14:textId="77777777" w:rsidR="002B656B" w:rsidRPr="00F54CCC" w:rsidRDefault="002B656B" w:rsidP="001D0A39">
            <w:pPr>
              <w:tabs>
                <w:tab w:val="left" w:pos="840"/>
              </w:tabs>
              <w:ind w:leftChars="100" w:left="210" w:right="-56"/>
              <w:jc w:val="left"/>
              <w:rPr>
                <w:rFonts w:ascii="ＭＳ 明朝" w:eastAsia="ＭＳ 明朝" w:hAnsi="ＭＳ 明朝"/>
                <w:sz w:val="22"/>
              </w:rPr>
            </w:pPr>
            <w:r w:rsidRPr="00F54CCC">
              <w:rPr>
                <w:rFonts w:ascii="ＭＳ 明朝" w:eastAsia="ＭＳ 明朝" w:hAnsi="ＭＳ 明朝" w:hint="eastAsia"/>
                <w:sz w:val="22"/>
              </w:rPr>
              <w:t>四　動産の賃借権等　六箇月</w:t>
            </w:r>
          </w:p>
          <w:p w14:paraId="7CE4D199" w14:textId="77777777" w:rsidR="002B656B" w:rsidRDefault="002B656B" w:rsidP="001D0A39">
            <w:pPr>
              <w:tabs>
                <w:tab w:val="left" w:pos="840"/>
              </w:tabs>
              <w:ind w:left="220" w:right="-56" w:hangingChars="100" w:hanging="220"/>
              <w:jc w:val="left"/>
              <w:rPr>
                <w:rFonts w:ascii="ＭＳ 明朝" w:eastAsia="ＭＳ 明朝" w:hAnsi="ＭＳ 明朝"/>
                <w:sz w:val="22"/>
              </w:rPr>
            </w:pPr>
            <w:r w:rsidRPr="00F54CCC">
              <w:rPr>
                <w:rFonts w:ascii="ＭＳ 明朝" w:eastAsia="ＭＳ 明朝" w:hAnsi="ＭＳ 明朝" w:hint="eastAsia"/>
                <w:sz w:val="22"/>
              </w:rPr>
              <w:t>５　各共有者は、前各項の規定にかかわらず、保存行為をすることができる。</w:t>
            </w:r>
          </w:p>
          <w:p w14:paraId="7149D071" w14:textId="77777777" w:rsidR="002B656B" w:rsidRDefault="002B656B" w:rsidP="001D0A39">
            <w:pPr>
              <w:tabs>
                <w:tab w:val="left" w:pos="840"/>
              </w:tabs>
              <w:ind w:left="220" w:right="-56" w:hangingChars="100" w:hanging="220"/>
              <w:jc w:val="left"/>
              <w:rPr>
                <w:rFonts w:ascii="ＭＳ 明朝" w:eastAsia="ＭＳ 明朝" w:hAnsi="ＭＳ 明朝"/>
                <w:sz w:val="22"/>
              </w:rPr>
            </w:pPr>
          </w:p>
          <w:p w14:paraId="37CE749D" w14:textId="77777777" w:rsidR="002B656B" w:rsidRPr="00920372" w:rsidRDefault="002B656B" w:rsidP="001D0A39">
            <w:pPr>
              <w:tabs>
                <w:tab w:val="left" w:pos="840"/>
              </w:tabs>
              <w:ind w:left="220" w:right="-56" w:hangingChars="100" w:hanging="220"/>
              <w:jc w:val="left"/>
              <w:rPr>
                <w:rFonts w:ascii="ＭＳ 明朝" w:eastAsia="ＭＳ 明朝" w:hAnsi="ＭＳ 明朝"/>
                <w:sz w:val="22"/>
              </w:rPr>
            </w:pPr>
            <w:r w:rsidRPr="00920372">
              <w:rPr>
                <w:rFonts w:ascii="ＭＳ 明朝" w:eastAsia="ＭＳ 明朝" w:hAnsi="ＭＳ 明朝" w:hint="eastAsia"/>
                <w:sz w:val="22"/>
              </w:rPr>
              <w:t>（所有者不明土地管理人の権限）</w:t>
            </w:r>
          </w:p>
          <w:p w14:paraId="065C84BA" w14:textId="77777777" w:rsidR="002B656B" w:rsidRPr="00920372" w:rsidRDefault="002B656B" w:rsidP="001D0A39">
            <w:pPr>
              <w:tabs>
                <w:tab w:val="left" w:pos="840"/>
              </w:tabs>
              <w:ind w:left="220" w:right="-56" w:hangingChars="100" w:hanging="220"/>
              <w:jc w:val="left"/>
              <w:rPr>
                <w:rFonts w:ascii="ＭＳ 明朝" w:eastAsia="ＭＳ 明朝" w:hAnsi="ＭＳ 明朝"/>
                <w:sz w:val="22"/>
              </w:rPr>
            </w:pPr>
            <w:r w:rsidRPr="00920372">
              <w:rPr>
                <w:rFonts w:ascii="ＭＳ 明朝" w:eastAsia="ＭＳ 明朝" w:hAnsi="ＭＳ 明朝" w:hint="eastAsia"/>
                <w:sz w:val="22"/>
              </w:rPr>
              <w:t>第二百六十四条の三　前条第四項の規定により所有者不明土地管理人が選任された場合には、所有者不明土地管理命令の対象とされた土地又は共有持分及び所有者不明土地管理命令の効</w:t>
            </w:r>
            <w:r w:rsidRPr="00920372">
              <w:rPr>
                <w:rFonts w:ascii="ＭＳ 明朝" w:eastAsia="ＭＳ 明朝" w:hAnsi="ＭＳ 明朝" w:hint="eastAsia"/>
                <w:sz w:val="22"/>
              </w:rPr>
              <w:lastRenderedPageBreak/>
              <w:t>力が及ぶ動産並びにその管理、処分その他の事由により所有者不明土地管理人が得た財産（以下「所有者不明土地等」という。）の管理及び処分をする権利は、所有者不明土地管理人に専属する。</w:t>
            </w:r>
          </w:p>
          <w:p w14:paraId="265C974F" w14:textId="77777777" w:rsidR="002B656B" w:rsidRPr="00920372" w:rsidRDefault="002B656B" w:rsidP="001D0A39">
            <w:pPr>
              <w:tabs>
                <w:tab w:val="left" w:pos="840"/>
              </w:tabs>
              <w:ind w:left="220" w:right="-56" w:hangingChars="100" w:hanging="220"/>
              <w:jc w:val="left"/>
              <w:rPr>
                <w:rFonts w:ascii="ＭＳ 明朝" w:eastAsia="ＭＳ 明朝" w:hAnsi="ＭＳ 明朝"/>
                <w:sz w:val="22"/>
              </w:rPr>
            </w:pPr>
            <w:r w:rsidRPr="00920372">
              <w:rPr>
                <w:rFonts w:ascii="ＭＳ 明朝" w:eastAsia="ＭＳ 明朝" w:hAnsi="ＭＳ 明朝" w:hint="eastAsia"/>
                <w:sz w:val="22"/>
              </w:rPr>
              <w:t>２　所有者不明土地管理人が次に掲げる行為の範囲を超える行為をするには、裁判所の許可を得なければならない。ただし、この許可がないことをもって善意の第三者に対抗することはできない。</w:t>
            </w:r>
          </w:p>
          <w:p w14:paraId="49256CF8" w14:textId="77777777" w:rsidR="002B656B" w:rsidRPr="00920372" w:rsidRDefault="002B656B" w:rsidP="001D0A39">
            <w:pPr>
              <w:tabs>
                <w:tab w:val="left" w:pos="840"/>
              </w:tabs>
              <w:ind w:leftChars="100" w:left="210" w:right="-56"/>
              <w:jc w:val="left"/>
              <w:rPr>
                <w:rFonts w:ascii="ＭＳ 明朝" w:eastAsia="ＭＳ 明朝" w:hAnsi="ＭＳ 明朝"/>
                <w:sz w:val="22"/>
              </w:rPr>
            </w:pPr>
            <w:r w:rsidRPr="00920372">
              <w:rPr>
                <w:rFonts w:ascii="ＭＳ 明朝" w:eastAsia="ＭＳ 明朝" w:hAnsi="ＭＳ 明朝" w:hint="eastAsia"/>
                <w:sz w:val="22"/>
              </w:rPr>
              <w:t>一　保存行為</w:t>
            </w:r>
          </w:p>
          <w:p w14:paraId="3BD23392" w14:textId="77777777" w:rsidR="002B656B" w:rsidRDefault="002B656B" w:rsidP="001D0A39">
            <w:pPr>
              <w:tabs>
                <w:tab w:val="left" w:pos="840"/>
              </w:tabs>
              <w:ind w:leftChars="100" w:left="210" w:right="-56"/>
              <w:jc w:val="left"/>
              <w:rPr>
                <w:rFonts w:ascii="ＭＳ 明朝" w:eastAsia="ＭＳ 明朝" w:hAnsi="ＭＳ 明朝"/>
                <w:sz w:val="22"/>
              </w:rPr>
            </w:pPr>
            <w:r w:rsidRPr="00920372">
              <w:rPr>
                <w:rFonts w:ascii="ＭＳ 明朝" w:eastAsia="ＭＳ 明朝" w:hAnsi="ＭＳ 明朝" w:hint="eastAsia"/>
                <w:sz w:val="22"/>
              </w:rPr>
              <w:t>二　所有者不明土地等の性質を変えない範囲内において、</w:t>
            </w:r>
            <w:r w:rsidRPr="00920372">
              <w:rPr>
                <w:rFonts w:ascii="ＭＳ Ｐ明朝" w:eastAsia="ＭＳ Ｐ明朝" w:hAnsi="ＭＳ Ｐ明朝" w:hint="eastAsia"/>
                <w:sz w:val="22"/>
              </w:rPr>
              <w:t>その利用又は改良を目的とする行為</w:t>
            </w:r>
          </w:p>
        </w:tc>
      </w:tr>
    </w:tbl>
    <w:p w14:paraId="40D1431E" w14:textId="77777777" w:rsidR="002B656B" w:rsidRDefault="002B656B" w:rsidP="004D5F4E">
      <w:pPr>
        <w:pBdr>
          <w:top w:val="nil"/>
          <w:left w:val="nil"/>
          <w:bottom w:val="nil"/>
          <w:right w:val="nil"/>
          <w:between w:val="nil"/>
        </w:pBdr>
        <w:spacing w:after="240" w:line="275" w:lineRule="auto"/>
        <w:jc w:val="left"/>
        <w:rPr>
          <w:rFonts w:ascii="Google Sans Text" w:hAnsi="Google Sans Text" w:cs="Google Sans Text" w:hint="eastAsia"/>
          <w:color w:val="1F1F1F"/>
          <w:kern w:val="0"/>
          <w:sz w:val="22"/>
        </w:rPr>
      </w:pPr>
    </w:p>
    <w:p w14:paraId="5AB83890" w14:textId="77777777" w:rsidR="00C3444F" w:rsidRPr="002B656B" w:rsidRDefault="00C3444F" w:rsidP="004D5F4E">
      <w:pPr>
        <w:pBdr>
          <w:top w:val="nil"/>
          <w:left w:val="nil"/>
          <w:bottom w:val="nil"/>
          <w:right w:val="nil"/>
          <w:between w:val="nil"/>
        </w:pBdr>
        <w:spacing w:after="240" w:line="275" w:lineRule="auto"/>
        <w:jc w:val="left"/>
        <w:rPr>
          <w:rFonts w:ascii="Google Sans Text" w:hAnsi="Google Sans Text" w:cs="Google Sans Text" w:hint="eastAsia"/>
          <w:color w:val="1F1F1F"/>
          <w:kern w:val="0"/>
          <w:sz w:val="22"/>
        </w:rPr>
      </w:pPr>
    </w:p>
    <w:p w14:paraId="7BEE53F5" w14:textId="77777777" w:rsidR="002B656B" w:rsidRPr="002B656B" w:rsidRDefault="002B656B" w:rsidP="002B656B">
      <w:pPr>
        <w:pBdr>
          <w:top w:val="nil"/>
          <w:left w:val="nil"/>
          <w:bottom w:val="nil"/>
          <w:right w:val="nil"/>
          <w:between w:val="nil"/>
        </w:pBdr>
        <w:spacing w:after="120" w:line="275" w:lineRule="auto"/>
        <w:jc w:val="left"/>
        <w:outlineLvl w:val="1"/>
        <w:rPr>
          <w:rFonts w:ascii="Google Sans" w:eastAsia="Google Sans" w:hAnsi="Google Sans" w:cs="Google Sans"/>
          <w:b/>
          <w:bCs/>
          <w:color w:val="1F1F1F"/>
          <w:kern w:val="0"/>
          <w:sz w:val="36"/>
          <w:szCs w:val="36"/>
        </w:rPr>
      </w:pPr>
      <w:r w:rsidRPr="002B656B">
        <w:rPr>
          <w:rFonts w:ascii="ＭＳ 明朝" w:eastAsia="ＭＳ 明朝" w:hAnsi="ＭＳ 明朝" w:cs="ＭＳ 明朝" w:hint="eastAsia"/>
          <w:b/>
          <w:bCs/>
          <w:color w:val="1F1F1F"/>
          <w:kern w:val="0"/>
          <w:sz w:val="36"/>
          <w:szCs w:val="36"/>
        </w:rPr>
        <w:t>６　立会実施時の実務対応</w:t>
      </w:r>
    </w:p>
    <w:p w14:paraId="0117D18C" w14:textId="77777777" w:rsidR="002B656B" w:rsidRPr="002B656B" w:rsidRDefault="002B656B" w:rsidP="002B656B">
      <w:pPr>
        <w:pBdr>
          <w:top w:val="nil"/>
          <w:left w:val="nil"/>
          <w:bottom w:val="nil"/>
          <w:right w:val="nil"/>
          <w:between w:val="nil"/>
        </w:pBdr>
        <w:spacing w:after="120" w:line="275" w:lineRule="auto"/>
        <w:jc w:val="left"/>
        <w:outlineLvl w:val="2"/>
        <w:rPr>
          <w:rFonts w:ascii="Google Sans" w:eastAsia="Google Sans" w:hAnsi="Google Sans" w:cs="Google Sans"/>
          <w:b/>
          <w:bCs/>
          <w:color w:val="1F1F1F"/>
          <w:kern w:val="0"/>
          <w:sz w:val="28"/>
          <w:szCs w:val="28"/>
        </w:rPr>
      </w:pPr>
      <w:r w:rsidRPr="002B656B">
        <w:rPr>
          <w:rFonts w:ascii="ＭＳ 明朝" w:eastAsia="ＭＳ 明朝" w:hAnsi="ＭＳ 明朝" w:cs="ＭＳ 明朝" w:hint="eastAsia"/>
          <w:b/>
          <w:bCs/>
          <w:color w:val="1F1F1F"/>
          <w:kern w:val="0"/>
          <w:sz w:val="28"/>
          <w:szCs w:val="28"/>
        </w:rPr>
        <w:t>（</w:t>
      </w:r>
      <w:r w:rsidRPr="002B656B">
        <w:rPr>
          <w:rFonts w:ascii="Google Sans" w:eastAsia="Google Sans" w:hAnsi="Google Sans" w:cs="Google Sans"/>
          <w:b/>
          <w:bCs/>
          <w:color w:val="1F1F1F"/>
          <w:kern w:val="0"/>
          <w:sz w:val="28"/>
          <w:szCs w:val="28"/>
        </w:rPr>
        <w:t>1</w:t>
      </w:r>
      <w:r w:rsidRPr="002B656B">
        <w:rPr>
          <w:rFonts w:ascii="ＭＳ 明朝" w:eastAsia="ＭＳ 明朝" w:hAnsi="ＭＳ 明朝" w:cs="ＭＳ 明朝" w:hint="eastAsia"/>
          <w:b/>
          <w:bCs/>
          <w:color w:val="1F1F1F"/>
          <w:kern w:val="0"/>
          <w:sz w:val="28"/>
          <w:szCs w:val="28"/>
        </w:rPr>
        <w:t>）復元可能な場合（保存・管理行為）</w:t>
      </w:r>
    </w:p>
    <w:p w14:paraId="09CE9EEF" w14:textId="77777777" w:rsidR="002B656B" w:rsidRPr="002B656B" w:rsidRDefault="002B656B" w:rsidP="002B656B">
      <w:pPr>
        <w:pBdr>
          <w:top w:val="nil"/>
          <w:left w:val="nil"/>
          <w:bottom w:val="nil"/>
          <w:right w:val="nil"/>
          <w:between w:val="nil"/>
        </w:pBdr>
        <w:spacing w:after="240" w:line="275" w:lineRule="auto"/>
        <w:jc w:val="left"/>
        <w:rPr>
          <w:rFonts w:ascii="Google Sans Text" w:eastAsia="Google Sans Text" w:hAnsi="Google Sans Text" w:cs="Google Sans Text"/>
          <w:color w:val="1F1F1F"/>
          <w:kern w:val="0"/>
          <w:sz w:val="22"/>
        </w:rPr>
      </w:pPr>
      <w:r w:rsidRPr="002B656B">
        <w:rPr>
          <w:rFonts w:ascii="ＭＳ 明朝" w:eastAsia="ＭＳ 明朝" w:hAnsi="ＭＳ 明朝" w:cs="ＭＳ 明朝" w:hint="eastAsia"/>
          <w:color w:val="1F1F1F"/>
          <w:kern w:val="0"/>
          <w:sz w:val="22"/>
        </w:rPr>
        <w:t>既設の境界杭が調査資料と一致し、関係者の確認が得られれば、筆界確認書に署名を受領する。杭がない場合でも、調査資料から境界が明白であり復元可能であれば、仮杭等を設置し、当日に確認の上で署名を求める。</w:t>
      </w:r>
    </w:p>
    <w:p w14:paraId="56B3FDB5" w14:textId="77777777" w:rsidR="002B656B" w:rsidRPr="002B656B" w:rsidRDefault="002B656B" w:rsidP="002B656B">
      <w:pPr>
        <w:pBdr>
          <w:top w:val="nil"/>
          <w:left w:val="nil"/>
          <w:bottom w:val="nil"/>
          <w:right w:val="nil"/>
          <w:between w:val="nil"/>
        </w:pBdr>
        <w:spacing w:after="120" w:line="275" w:lineRule="auto"/>
        <w:jc w:val="left"/>
        <w:outlineLvl w:val="2"/>
        <w:rPr>
          <w:rFonts w:ascii="Google Sans" w:eastAsia="Google Sans" w:hAnsi="Google Sans" w:cs="Google Sans"/>
          <w:b/>
          <w:bCs/>
          <w:color w:val="1F1F1F"/>
          <w:kern w:val="0"/>
          <w:sz w:val="28"/>
          <w:szCs w:val="28"/>
        </w:rPr>
      </w:pPr>
      <w:r w:rsidRPr="002B656B">
        <w:rPr>
          <w:rFonts w:ascii="ＭＳ 明朝" w:eastAsia="ＭＳ 明朝" w:hAnsi="ＭＳ 明朝" w:cs="ＭＳ 明朝" w:hint="eastAsia"/>
          <w:b/>
          <w:bCs/>
          <w:color w:val="1F1F1F"/>
          <w:kern w:val="0"/>
          <w:sz w:val="28"/>
          <w:szCs w:val="28"/>
        </w:rPr>
        <w:t>（</w:t>
      </w:r>
      <w:r w:rsidRPr="002B656B">
        <w:rPr>
          <w:rFonts w:ascii="Google Sans" w:eastAsia="Google Sans" w:hAnsi="Google Sans" w:cs="Google Sans"/>
          <w:b/>
          <w:bCs/>
          <w:color w:val="1F1F1F"/>
          <w:kern w:val="0"/>
          <w:sz w:val="28"/>
          <w:szCs w:val="28"/>
        </w:rPr>
        <w:t>2</w:t>
      </w:r>
      <w:r w:rsidRPr="002B656B">
        <w:rPr>
          <w:rFonts w:ascii="ＭＳ 明朝" w:eastAsia="ＭＳ 明朝" w:hAnsi="ＭＳ 明朝" w:cs="ＭＳ 明朝" w:hint="eastAsia"/>
          <w:b/>
          <w:bCs/>
          <w:color w:val="1F1F1F"/>
          <w:kern w:val="0"/>
          <w:sz w:val="28"/>
          <w:szCs w:val="28"/>
        </w:rPr>
        <w:t>）復元不可能な場合（処分行為的側面）</w:t>
      </w:r>
    </w:p>
    <w:p w14:paraId="5218E7A6" w14:textId="77777777" w:rsidR="002B656B" w:rsidRPr="002B656B" w:rsidRDefault="002B656B" w:rsidP="002B656B">
      <w:pPr>
        <w:pBdr>
          <w:top w:val="nil"/>
          <w:left w:val="nil"/>
          <w:bottom w:val="nil"/>
          <w:right w:val="nil"/>
          <w:between w:val="nil"/>
        </w:pBdr>
        <w:spacing w:after="240" w:line="275" w:lineRule="auto"/>
        <w:jc w:val="left"/>
        <w:rPr>
          <w:rFonts w:ascii="Google Sans Text" w:eastAsia="Google Sans Text" w:hAnsi="Google Sans Text" w:cs="Google Sans Text"/>
          <w:color w:val="1F1F1F"/>
          <w:kern w:val="0"/>
          <w:sz w:val="22"/>
        </w:rPr>
      </w:pPr>
      <w:r w:rsidRPr="002B656B">
        <w:rPr>
          <w:rFonts w:ascii="ＭＳ 明朝" w:eastAsia="ＭＳ 明朝" w:hAnsi="ＭＳ 明朝" w:cs="ＭＳ 明朝" w:hint="eastAsia"/>
          <w:color w:val="1F1F1F"/>
          <w:kern w:val="0"/>
          <w:sz w:val="22"/>
        </w:rPr>
        <w:t>調査資料から一点を特定できない場合、調査士は専門的知見に基づき「</w:t>
      </w:r>
      <w:r w:rsidRPr="005E2EE8">
        <w:rPr>
          <w:rFonts w:ascii="ＭＳ 明朝" w:eastAsia="ＭＳ 明朝" w:hAnsi="ＭＳ 明朝" w:cs="ＭＳ 明朝" w:hint="eastAsia"/>
          <w:color w:val="1F1F1F"/>
          <w:kern w:val="0"/>
          <w:sz w:val="22"/>
          <w:u w:val="wave"/>
        </w:rPr>
        <w:t>筆界の範囲</w:t>
      </w:r>
      <w:r w:rsidRPr="002B656B">
        <w:rPr>
          <w:rFonts w:ascii="ＭＳ 明朝" w:eastAsia="ＭＳ 明朝" w:hAnsi="ＭＳ 明朝" w:cs="ＭＳ 明朝" w:hint="eastAsia"/>
          <w:color w:val="1F1F1F"/>
          <w:kern w:val="0"/>
          <w:sz w:val="22"/>
        </w:rPr>
        <w:t>」を示すことになる。</w:t>
      </w:r>
    </w:p>
    <w:p w14:paraId="207BBA33" w14:textId="54D67404" w:rsidR="002B656B" w:rsidRPr="002B656B" w:rsidRDefault="002B656B" w:rsidP="002B656B">
      <w:pPr>
        <w:pBdr>
          <w:top w:val="nil"/>
          <w:left w:val="nil"/>
          <w:bottom w:val="nil"/>
          <w:right w:val="nil"/>
          <w:between w:val="nil"/>
        </w:pBdr>
        <w:spacing w:after="240" w:line="275" w:lineRule="auto"/>
        <w:jc w:val="left"/>
        <w:rPr>
          <w:rFonts w:ascii="Google Sans Text" w:eastAsia="Google Sans Text" w:hAnsi="Google Sans Text" w:cs="Google Sans Text"/>
          <w:color w:val="1F1F1F"/>
          <w:kern w:val="0"/>
          <w:sz w:val="22"/>
        </w:rPr>
      </w:pPr>
      <w:r w:rsidRPr="002B656B">
        <w:rPr>
          <w:rFonts w:ascii="ＭＳ 明朝" w:eastAsia="ＭＳ 明朝" w:hAnsi="ＭＳ 明朝" w:cs="ＭＳ 明朝" w:hint="eastAsia"/>
          <w:color w:val="1F1F1F"/>
          <w:kern w:val="0"/>
          <w:sz w:val="22"/>
        </w:rPr>
        <w:t>所有権確認訴訟においては弁論主義（民事訴訟法第</w:t>
      </w:r>
      <w:r w:rsidRPr="002B656B">
        <w:rPr>
          <w:rFonts w:ascii="Google Sans Text" w:eastAsia="Google Sans Text" w:hAnsi="Google Sans Text" w:cs="Google Sans Text"/>
          <w:color w:val="1F1F1F"/>
          <w:kern w:val="0"/>
          <w:sz w:val="22"/>
        </w:rPr>
        <w:t>246</w:t>
      </w:r>
      <w:r w:rsidRPr="002B656B">
        <w:rPr>
          <w:rFonts w:ascii="ＭＳ 明朝" w:eastAsia="ＭＳ 明朝" w:hAnsi="ＭＳ 明朝" w:cs="ＭＳ 明朝" w:hint="eastAsia"/>
          <w:color w:val="1F1F1F"/>
          <w:kern w:val="0"/>
          <w:sz w:val="22"/>
        </w:rPr>
        <w:t>条）が適用されるが、裁判外の協議においては</w:t>
      </w:r>
      <w:r w:rsidR="005E2EE8">
        <w:rPr>
          <w:rFonts w:ascii="ＭＳ 明朝" w:eastAsia="ＭＳ 明朝" w:hAnsi="ＭＳ 明朝" w:cs="ＭＳ 明朝" w:hint="eastAsia"/>
          <w:color w:val="1F1F1F"/>
          <w:kern w:val="0"/>
          <w:sz w:val="22"/>
        </w:rPr>
        <w:t>『</w:t>
      </w:r>
      <w:r w:rsidRPr="002B656B">
        <w:rPr>
          <w:rFonts w:ascii="ＭＳ 明朝" w:eastAsia="ＭＳ 明朝" w:hAnsi="ＭＳ 明朝" w:cs="ＭＳ 明朝" w:hint="eastAsia"/>
          <w:color w:val="1F1F1F"/>
          <w:kern w:val="0"/>
          <w:sz w:val="22"/>
        </w:rPr>
        <w:t>私的自治の原則（処分権主義）</w:t>
      </w:r>
      <w:r w:rsidR="005E2EE8">
        <w:rPr>
          <w:rFonts w:ascii="ＭＳ 明朝" w:eastAsia="ＭＳ 明朝" w:hAnsi="ＭＳ 明朝" w:cs="ＭＳ 明朝" w:hint="eastAsia"/>
          <w:color w:val="1F1F1F"/>
          <w:kern w:val="0"/>
          <w:sz w:val="22"/>
        </w:rPr>
        <w:t>』</w:t>
      </w:r>
      <w:r w:rsidRPr="002B656B">
        <w:rPr>
          <w:rFonts w:ascii="ＭＳ 明朝" w:eastAsia="ＭＳ 明朝" w:hAnsi="ＭＳ 明朝" w:cs="ＭＳ 明朝" w:hint="eastAsia"/>
          <w:color w:val="1F1F1F"/>
          <w:kern w:val="0"/>
          <w:sz w:val="22"/>
        </w:rPr>
        <w:t>が尊重される。したがって、関係者の処分権限に基づき所有権界を定めてもらうことになるが、その結果得られた点が調査士の示した</w:t>
      </w:r>
      <w:r w:rsidR="005E2EE8">
        <w:rPr>
          <w:rFonts w:ascii="ＭＳ 明朝" w:eastAsia="ＭＳ 明朝" w:hAnsi="ＭＳ 明朝" w:cs="ＭＳ 明朝" w:hint="eastAsia"/>
          <w:color w:val="1F1F1F"/>
          <w:kern w:val="0"/>
          <w:sz w:val="22"/>
        </w:rPr>
        <w:t>「</w:t>
      </w:r>
      <w:r w:rsidRPr="005E2EE8">
        <w:rPr>
          <w:rFonts w:ascii="ＭＳ 明朝" w:eastAsia="ＭＳ 明朝" w:hAnsi="ＭＳ 明朝" w:cs="ＭＳ 明朝" w:hint="eastAsia"/>
          <w:color w:val="1F1F1F"/>
          <w:kern w:val="0"/>
          <w:sz w:val="22"/>
          <w:u w:val="wave"/>
        </w:rPr>
        <w:t>合理的範囲内</w:t>
      </w:r>
      <w:r w:rsidR="005E2EE8">
        <w:rPr>
          <w:rFonts w:ascii="ＭＳ 明朝" w:eastAsia="ＭＳ 明朝" w:hAnsi="ＭＳ 明朝" w:cs="ＭＳ 明朝" w:hint="eastAsia"/>
          <w:color w:val="1F1F1F"/>
          <w:kern w:val="0"/>
          <w:sz w:val="22"/>
        </w:rPr>
        <w:t>」</w:t>
      </w:r>
      <w:r w:rsidRPr="002B656B">
        <w:rPr>
          <w:rFonts w:ascii="ＭＳ 明朝" w:eastAsia="ＭＳ 明朝" w:hAnsi="ＭＳ 明朝" w:cs="ＭＳ 明朝" w:hint="eastAsia"/>
          <w:color w:val="1F1F1F"/>
          <w:kern w:val="0"/>
          <w:sz w:val="22"/>
        </w:rPr>
        <w:t>であれば、そこを筆界点として推認し、処理を進める。範囲から外れる場合や合意に至らない場合は、筆界特定制度や</w:t>
      </w:r>
      <w:r w:rsidRPr="002B656B">
        <w:rPr>
          <w:rFonts w:ascii="Google Sans Text" w:eastAsia="Google Sans Text" w:hAnsi="Google Sans Text" w:cs="Google Sans Text"/>
          <w:color w:val="1F1F1F"/>
          <w:kern w:val="0"/>
          <w:sz w:val="22"/>
        </w:rPr>
        <w:t>ADR</w:t>
      </w:r>
      <w:r w:rsidRPr="002B656B">
        <w:rPr>
          <w:rFonts w:ascii="ＭＳ 明朝" w:eastAsia="ＭＳ 明朝" w:hAnsi="ＭＳ 明朝" w:cs="ＭＳ 明朝" w:hint="eastAsia"/>
          <w:color w:val="1F1F1F"/>
          <w:kern w:val="0"/>
          <w:sz w:val="22"/>
        </w:rPr>
        <w:t>、訴訟等の他制度への移行を検討すべきである。</w:t>
      </w:r>
    </w:p>
    <w:p w14:paraId="45A309C6" w14:textId="77777777" w:rsidR="002B656B" w:rsidRPr="002B656B" w:rsidRDefault="002B656B" w:rsidP="002B656B">
      <w:pPr>
        <w:pBdr>
          <w:top w:val="nil"/>
          <w:left w:val="nil"/>
          <w:bottom w:val="nil"/>
          <w:right w:val="nil"/>
          <w:between w:val="nil"/>
        </w:pBdr>
        <w:spacing w:after="120" w:line="275" w:lineRule="auto"/>
        <w:jc w:val="left"/>
        <w:outlineLvl w:val="2"/>
        <w:rPr>
          <w:rFonts w:ascii="Google Sans" w:eastAsia="Google Sans" w:hAnsi="Google Sans" w:cs="Google Sans"/>
          <w:b/>
          <w:bCs/>
          <w:color w:val="1F1F1F"/>
          <w:kern w:val="0"/>
          <w:sz w:val="28"/>
          <w:szCs w:val="28"/>
        </w:rPr>
      </w:pPr>
      <w:r w:rsidRPr="002B656B">
        <w:rPr>
          <w:rFonts w:ascii="ＭＳ 明朝" w:eastAsia="ＭＳ 明朝" w:hAnsi="ＭＳ 明朝" w:cs="ＭＳ 明朝" w:hint="eastAsia"/>
          <w:b/>
          <w:bCs/>
          <w:color w:val="1F1F1F"/>
          <w:kern w:val="0"/>
          <w:sz w:val="28"/>
          <w:szCs w:val="28"/>
        </w:rPr>
        <w:t>（</w:t>
      </w:r>
      <w:r w:rsidRPr="002B656B">
        <w:rPr>
          <w:rFonts w:ascii="Google Sans" w:eastAsia="Google Sans" w:hAnsi="Google Sans" w:cs="Google Sans"/>
          <w:b/>
          <w:bCs/>
          <w:color w:val="1F1F1F"/>
          <w:kern w:val="0"/>
          <w:sz w:val="28"/>
          <w:szCs w:val="28"/>
        </w:rPr>
        <w:t>3</w:t>
      </w:r>
      <w:r w:rsidRPr="002B656B">
        <w:rPr>
          <w:rFonts w:ascii="ＭＳ 明朝" w:eastAsia="ＭＳ 明朝" w:hAnsi="ＭＳ 明朝" w:cs="ＭＳ 明朝" w:hint="eastAsia"/>
          <w:b/>
          <w:bCs/>
          <w:color w:val="1F1F1F"/>
          <w:kern w:val="0"/>
          <w:sz w:val="28"/>
          <w:szCs w:val="28"/>
        </w:rPr>
        <w:t>）調査士の職責の再確認</w:t>
      </w:r>
    </w:p>
    <w:p w14:paraId="1ABAC334" w14:textId="77777777" w:rsidR="002B656B" w:rsidRDefault="002B656B" w:rsidP="002B656B">
      <w:pPr>
        <w:pBdr>
          <w:top w:val="nil"/>
          <w:left w:val="nil"/>
          <w:bottom w:val="nil"/>
          <w:right w:val="nil"/>
          <w:between w:val="nil"/>
        </w:pBdr>
        <w:spacing w:after="240" w:line="275" w:lineRule="auto"/>
        <w:jc w:val="left"/>
        <w:rPr>
          <w:rFonts w:ascii="ＭＳ 明朝" w:eastAsia="ＭＳ 明朝" w:hAnsi="ＭＳ 明朝" w:cs="ＭＳ 明朝"/>
          <w:color w:val="1F1F1F"/>
          <w:kern w:val="0"/>
          <w:sz w:val="22"/>
        </w:rPr>
      </w:pPr>
      <w:r w:rsidRPr="002B656B">
        <w:rPr>
          <w:rFonts w:ascii="ＭＳ 明朝" w:eastAsia="ＭＳ 明朝" w:hAnsi="ＭＳ 明朝" w:cs="ＭＳ 明朝" w:hint="eastAsia"/>
          <w:color w:val="1F1F1F"/>
          <w:kern w:val="0"/>
          <w:sz w:val="22"/>
        </w:rPr>
        <w:t>調査士は所有権訴訟の裁判官ではなく、また創設的に公法上の境界を形成する権限も有しない。あくまで中立公平な立場で資料を説明し、当事者の合意により決められた所有権界が筆界（公法上の境界）として認容できるか否かを法的・技術的観点から審査・判断することが職責である。</w:t>
      </w:r>
    </w:p>
    <w:p w14:paraId="6C64EF25" w14:textId="4CF88763" w:rsidR="005E2EE8" w:rsidRPr="002B656B" w:rsidRDefault="005E2EE8" w:rsidP="005E2EE8">
      <w:pPr>
        <w:pBdr>
          <w:top w:val="nil"/>
          <w:left w:val="nil"/>
          <w:bottom w:val="nil"/>
          <w:right w:val="nil"/>
          <w:between w:val="nil"/>
        </w:pBdr>
        <w:tabs>
          <w:tab w:val="left" w:pos="426"/>
        </w:tabs>
        <w:spacing w:after="240" w:line="275" w:lineRule="auto"/>
        <w:jc w:val="left"/>
        <w:rPr>
          <w:rFonts w:ascii="Google Sans Text" w:eastAsia="Google Sans Text" w:hAnsi="Google Sans Text" w:cs="Google Sans Text"/>
          <w:color w:val="1F1F1F"/>
          <w:kern w:val="0"/>
          <w:sz w:val="22"/>
        </w:rPr>
      </w:pPr>
      <w:r>
        <w:rPr>
          <w:rFonts w:ascii="ＭＳ 明朝" w:eastAsia="ＭＳ 明朝" w:hAnsi="ＭＳ 明朝" w:cs="ＭＳ 明朝" w:hint="eastAsia"/>
          <w:color w:val="1F1F1F"/>
          <w:kern w:val="0"/>
          <w:sz w:val="22"/>
        </w:rPr>
        <w:lastRenderedPageBreak/>
        <w:t xml:space="preserve">　その説明には、調査士としての技術力だけではなく、「コミュニケーション能力」と「人間性」による『信頼』が大切である。</w:t>
      </w:r>
    </w:p>
    <w:p w14:paraId="09DF664E" w14:textId="77777777" w:rsidR="002B656B" w:rsidRPr="002B656B" w:rsidRDefault="002B656B" w:rsidP="002B656B">
      <w:pPr>
        <w:pBdr>
          <w:top w:val="nil"/>
          <w:left w:val="nil"/>
          <w:bottom w:val="nil"/>
          <w:right w:val="nil"/>
          <w:between w:val="nil"/>
        </w:pBdr>
        <w:spacing w:after="120" w:line="275" w:lineRule="auto"/>
        <w:jc w:val="left"/>
        <w:outlineLvl w:val="2"/>
        <w:rPr>
          <w:rFonts w:ascii="Google Sans" w:eastAsia="Google Sans" w:hAnsi="Google Sans" w:cs="Google Sans"/>
          <w:b/>
          <w:bCs/>
          <w:color w:val="1F1F1F"/>
          <w:kern w:val="0"/>
          <w:sz w:val="28"/>
          <w:szCs w:val="28"/>
        </w:rPr>
      </w:pPr>
      <w:r w:rsidRPr="002B656B">
        <w:rPr>
          <w:rFonts w:ascii="ＭＳ 明朝" w:eastAsia="ＭＳ 明朝" w:hAnsi="ＭＳ 明朝" w:cs="ＭＳ 明朝" w:hint="eastAsia"/>
          <w:b/>
          <w:bCs/>
          <w:color w:val="1F1F1F"/>
          <w:kern w:val="0"/>
          <w:sz w:val="28"/>
          <w:szCs w:val="28"/>
        </w:rPr>
        <w:t>（</w:t>
      </w:r>
      <w:r w:rsidRPr="002B656B">
        <w:rPr>
          <w:rFonts w:ascii="Google Sans" w:eastAsia="Google Sans" w:hAnsi="Google Sans" w:cs="Google Sans"/>
          <w:b/>
          <w:bCs/>
          <w:color w:val="1F1F1F"/>
          <w:kern w:val="0"/>
          <w:sz w:val="28"/>
          <w:szCs w:val="28"/>
        </w:rPr>
        <w:t>4</w:t>
      </w:r>
      <w:r w:rsidRPr="002B656B">
        <w:rPr>
          <w:rFonts w:ascii="ＭＳ 明朝" w:eastAsia="ＭＳ 明朝" w:hAnsi="ＭＳ 明朝" w:cs="ＭＳ 明朝" w:hint="eastAsia"/>
          <w:b/>
          <w:bCs/>
          <w:color w:val="1F1F1F"/>
          <w:kern w:val="0"/>
          <w:sz w:val="28"/>
          <w:szCs w:val="28"/>
        </w:rPr>
        <w:t>）契約と報酬の考え方</w:t>
      </w:r>
    </w:p>
    <w:p w14:paraId="5A646B97" w14:textId="77777777" w:rsidR="002B656B" w:rsidRPr="002B656B" w:rsidRDefault="002B656B" w:rsidP="002B656B">
      <w:pPr>
        <w:pBdr>
          <w:top w:val="nil"/>
          <w:left w:val="nil"/>
          <w:bottom w:val="nil"/>
          <w:right w:val="nil"/>
          <w:between w:val="nil"/>
        </w:pBdr>
        <w:spacing w:after="240" w:line="275" w:lineRule="auto"/>
        <w:jc w:val="left"/>
        <w:rPr>
          <w:rFonts w:ascii="Google Sans Text" w:eastAsia="Google Sans Text" w:hAnsi="Google Sans Text" w:cs="Google Sans Text"/>
          <w:color w:val="1F1F1F"/>
          <w:kern w:val="0"/>
          <w:sz w:val="22"/>
        </w:rPr>
      </w:pPr>
      <w:r w:rsidRPr="002B656B">
        <w:rPr>
          <w:rFonts w:ascii="ＭＳ 明朝" w:eastAsia="ＭＳ 明朝" w:hAnsi="ＭＳ 明朝" w:cs="ＭＳ 明朝" w:hint="eastAsia"/>
          <w:color w:val="1F1F1F"/>
          <w:kern w:val="0"/>
          <w:sz w:val="22"/>
        </w:rPr>
        <w:t>調査士と依頼人の契約関係は、事実行為の委任を含む準委任契約（民法</w:t>
      </w:r>
      <w:r w:rsidRPr="002B656B">
        <w:rPr>
          <w:rFonts w:ascii="Google Sans Text" w:eastAsia="Google Sans Text" w:hAnsi="Google Sans Text" w:cs="Google Sans Text"/>
          <w:color w:val="1F1F1F"/>
          <w:kern w:val="0"/>
          <w:sz w:val="22"/>
        </w:rPr>
        <w:t>656</w:t>
      </w:r>
      <w:r w:rsidRPr="002B656B">
        <w:rPr>
          <w:rFonts w:ascii="ＭＳ 明朝" w:eastAsia="ＭＳ 明朝" w:hAnsi="ＭＳ 明朝" w:cs="ＭＳ 明朝" w:hint="eastAsia"/>
          <w:color w:val="1F1F1F"/>
          <w:kern w:val="0"/>
          <w:sz w:val="22"/>
        </w:rPr>
        <w:t>条）であり、請負契約ではないと解される。したがって、結果（境界確定）のいかんにかかわらず、履行の割合に応じて報酬を請求し得る（民法</w:t>
      </w:r>
      <w:r w:rsidRPr="002B656B">
        <w:rPr>
          <w:rFonts w:ascii="Google Sans Text" w:eastAsia="Google Sans Text" w:hAnsi="Google Sans Text" w:cs="Google Sans Text"/>
          <w:color w:val="1F1F1F"/>
          <w:kern w:val="0"/>
          <w:sz w:val="22"/>
        </w:rPr>
        <w:t>648</w:t>
      </w:r>
      <w:r w:rsidRPr="002B656B">
        <w:rPr>
          <w:rFonts w:ascii="ＭＳ 明朝" w:eastAsia="ＭＳ 明朝" w:hAnsi="ＭＳ 明朝" w:cs="ＭＳ 明朝" w:hint="eastAsia"/>
          <w:color w:val="1F1F1F"/>
          <w:kern w:val="0"/>
          <w:sz w:val="22"/>
        </w:rPr>
        <w:t>条第</w:t>
      </w:r>
      <w:r w:rsidRPr="002B656B">
        <w:rPr>
          <w:rFonts w:ascii="Google Sans Text" w:eastAsia="Google Sans Text" w:hAnsi="Google Sans Text" w:cs="Google Sans Text"/>
          <w:color w:val="1F1F1F"/>
          <w:kern w:val="0"/>
          <w:sz w:val="22"/>
        </w:rPr>
        <w:t>3</w:t>
      </w:r>
      <w:r w:rsidRPr="002B656B">
        <w:rPr>
          <w:rFonts w:ascii="ＭＳ 明朝" w:eastAsia="ＭＳ 明朝" w:hAnsi="ＭＳ 明朝" w:cs="ＭＳ 明朝" w:hint="eastAsia"/>
          <w:color w:val="1F1F1F"/>
          <w:kern w:val="0"/>
          <w:sz w:val="22"/>
        </w:rPr>
        <w:t>項等）が、依頼人の納得を得るためには、成果の見込みについて事前の十分な説明（</w:t>
      </w:r>
      <w:r w:rsidRPr="00416623">
        <w:rPr>
          <w:rFonts w:ascii="ＭＳ 明朝" w:eastAsia="ＭＳ 明朝" w:hAnsi="ＭＳ 明朝" w:cs="ＭＳ 明朝" w:hint="eastAsia"/>
          <w:color w:val="1F1F1F"/>
          <w:kern w:val="0"/>
          <w:sz w:val="22"/>
          <w:u w:val="wave"/>
        </w:rPr>
        <w:t>インフォームド・コンセント</w:t>
      </w:r>
      <w:r w:rsidRPr="002B656B">
        <w:rPr>
          <w:rFonts w:ascii="ＭＳ 明朝" w:eastAsia="ＭＳ 明朝" w:hAnsi="ＭＳ 明朝" w:cs="ＭＳ 明朝" w:hint="eastAsia"/>
          <w:color w:val="1F1F1F"/>
          <w:kern w:val="0"/>
          <w:sz w:val="22"/>
        </w:rPr>
        <w:t>）が不可欠である。</w:t>
      </w:r>
    </w:p>
    <w:tbl>
      <w:tblPr>
        <w:tblStyle w:val="aa"/>
        <w:tblW w:w="9490" w:type="dxa"/>
        <w:tblLook w:val="04A0" w:firstRow="1" w:lastRow="0" w:firstColumn="1" w:lastColumn="0" w:noHBand="0" w:noVBand="1"/>
      </w:tblPr>
      <w:tblGrid>
        <w:gridCol w:w="9490"/>
      </w:tblGrid>
      <w:tr w:rsidR="00BF4205" w14:paraId="64A43C68" w14:textId="77777777" w:rsidTr="001D0A39">
        <w:tc>
          <w:tcPr>
            <w:tcW w:w="9490" w:type="dxa"/>
            <w:tcBorders>
              <w:top w:val="wave" w:sz="6" w:space="0" w:color="auto"/>
              <w:left w:val="wave" w:sz="6" w:space="0" w:color="auto"/>
              <w:bottom w:val="wave" w:sz="6" w:space="0" w:color="auto"/>
              <w:right w:val="wave" w:sz="6" w:space="0" w:color="auto"/>
            </w:tcBorders>
          </w:tcPr>
          <w:p w14:paraId="1A7064D5" w14:textId="77777777" w:rsidR="00BF4205" w:rsidRPr="00534FA1" w:rsidRDefault="00BF4205" w:rsidP="001D0A39">
            <w:pPr>
              <w:tabs>
                <w:tab w:val="left" w:pos="840"/>
              </w:tabs>
              <w:ind w:left="220" w:right="-56" w:hangingChars="100" w:hanging="220"/>
              <w:jc w:val="left"/>
              <w:rPr>
                <w:rFonts w:asciiTheme="majorEastAsia" w:eastAsiaTheme="majorEastAsia" w:hAnsiTheme="majorEastAsia"/>
                <w:b/>
                <w:bCs/>
                <w:sz w:val="24"/>
                <w:szCs w:val="24"/>
                <w:lang w:eastAsia="zh-TW"/>
              </w:rPr>
            </w:pPr>
            <w:r>
              <w:rPr>
                <w:rFonts w:ascii="ＭＳ 明朝" w:eastAsia="ＭＳ 明朝" w:hAnsi="ＭＳ 明朝" w:hint="eastAsia"/>
                <w:sz w:val="22"/>
              </w:rPr>
              <w:t xml:space="preserve">　　</w:t>
            </w:r>
            <w:r>
              <w:rPr>
                <w:rFonts w:asciiTheme="majorEastAsia" w:eastAsiaTheme="majorEastAsia" w:hAnsiTheme="majorEastAsia" w:hint="eastAsia"/>
                <w:b/>
                <w:bCs/>
                <w:sz w:val="24"/>
                <w:szCs w:val="24"/>
                <w:lang w:eastAsia="zh-TW"/>
              </w:rPr>
              <w:t>民事訴訟法</w:t>
            </w:r>
          </w:p>
          <w:p w14:paraId="64D8FD6B" w14:textId="77777777" w:rsidR="00BF4205" w:rsidRPr="003371A8" w:rsidRDefault="00BF4205" w:rsidP="001D0A39">
            <w:pPr>
              <w:tabs>
                <w:tab w:val="left" w:pos="840"/>
              </w:tabs>
              <w:ind w:left="220" w:right="-56" w:hangingChars="100" w:hanging="220"/>
              <w:jc w:val="left"/>
              <w:rPr>
                <w:rFonts w:ascii="ＭＳ 明朝" w:eastAsia="ＭＳ 明朝" w:hAnsi="ＭＳ 明朝"/>
                <w:sz w:val="22"/>
                <w:lang w:eastAsia="zh-TW"/>
              </w:rPr>
            </w:pPr>
            <w:r w:rsidRPr="003371A8">
              <w:rPr>
                <w:rFonts w:ascii="ＭＳ 明朝" w:eastAsia="ＭＳ 明朝" w:hAnsi="ＭＳ 明朝" w:hint="eastAsia"/>
                <w:sz w:val="22"/>
                <w:lang w:eastAsia="zh-TW"/>
              </w:rPr>
              <w:t>（判決事項）</w:t>
            </w:r>
          </w:p>
          <w:p w14:paraId="737EDAFE" w14:textId="77777777" w:rsidR="00BF4205" w:rsidRDefault="00BF4205" w:rsidP="001D0A39">
            <w:pPr>
              <w:tabs>
                <w:tab w:val="left" w:pos="840"/>
              </w:tabs>
              <w:ind w:left="220" w:right="-56" w:hangingChars="100" w:hanging="220"/>
              <w:jc w:val="left"/>
              <w:rPr>
                <w:rFonts w:ascii="ＭＳ 明朝" w:eastAsia="ＭＳ 明朝" w:hAnsi="ＭＳ 明朝"/>
                <w:sz w:val="22"/>
              </w:rPr>
            </w:pPr>
            <w:r w:rsidRPr="003371A8">
              <w:rPr>
                <w:rFonts w:ascii="ＭＳ 明朝" w:eastAsia="ＭＳ 明朝" w:hAnsi="ＭＳ 明朝" w:hint="eastAsia"/>
                <w:sz w:val="22"/>
              </w:rPr>
              <w:t>第二百四十六条　裁判所は、当事者が申し立てていない事項について、判決をすることができない</w:t>
            </w:r>
            <w:r>
              <w:rPr>
                <w:rFonts w:ascii="ＭＳ 明朝" w:eastAsia="ＭＳ 明朝" w:hAnsi="ＭＳ 明朝" w:hint="eastAsia"/>
                <w:sz w:val="22"/>
              </w:rPr>
              <w:t>。</w:t>
            </w:r>
          </w:p>
        </w:tc>
      </w:tr>
    </w:tbl>
    <w:p w14:paraId="637B9522" w14:textId="77777777" w:rsidR="002B656B" w:rsidRPr="00BF4205" w:rsidRDefault="002B656B" w:rsidP="004D5F4E">
      <w:pPr>
        <w:pBdr>
          <w:top w:val="nil"/>
          <w:left w:val="nil"/>
          <w:bottom w:val="nil"/>
          <w:right w:val="nil"/>
          <w:between w:val="nil"/>
        </w:pBdr>
        <w:spacing w:after="240" w:line="275" w:lineRule="auto"/>
        <w:jc w:val="left"/>
        <w:rPr>
          <w:rFonts w:ascii="Google Sans Text" w:hAnsi="Google Sans Text" w:cs="Google Sans Text" w:hint="eastAsia"/>
          <w:color w:val="1F1F1F"/>
          <w:kern w:val="0"/>
          <w:sz w:val="22"/>
        </w:rPr>
      </w:pPr>
    </w:p>
    <w:tbl>
      <w:tblPr>
        <w:tblStyle w:val="aa"/>
        <w:tblW w:w="9490" w:type="dxa"/>
        <w:tblLook w:val="04A0" w:firstRow="1" w:lastRow="0" w:firstColumn="1" w:lastColumn="0" w:noHBand="0" w:noVBand="1"/>
      </w:tblPr>
      <w:tblGrid>
        <w:gridCol w:w="9490"/>
      </w:tblGrid>
      <w:tr w:rsidR="00BF4205" w14:paraId="7D8381D9" w14:textId="77777777" w:rsidTr="001D0A39">
        <w:tc>
          <w:tcPr>
            <w:tcW w:w="9490" w:type="dxa"/>
            <w:tcBorders>
              <w:top w:val="wave" w:sz="6" w:space="0" w:color="auto"/>
              <w:left w:val="wave" w:sz="6" w:space="0" w:color="auto"/>
              <w:bottom w:val="wave" w:sz="6" w:space="0" w:color="auto"/>
              <w:right w:val="wave" w:sz="6" w:space="0" w:color="auto"/>
            </w:tcBorders>
          </w:tcPr>
          <w:p w14:paraId="30E19379" w14:textId="77777777" w:rsidR="00BF4205" w:rsidRPr="00F54CCC" w:rsidRDefault="00BF4205" w:rsidP="001D0A39">
            <w:pPr>
              <w:tabs>
                <w:tab w:val="left" w:pos="840"/>
              </w:tabs>
              <w:ind w:left="220" w:right="-56" w:hangingChars="100" w:hanging="220"/>
              <w:jc w:val="left"/>
              <w:rPr>
                <w:rFonts w:asciiTheme="majorEastAsia" w:eastAsiaTheme="majorEastAsia" w:hAnsiTheme="majorEastAsia"/>
                <w:b/>
                <w:bCs/>
                <w:sz w:val="24"/>
                <w:szCs w:val="24"/>
              </w:rPr>
            </w:pPr>
            <w:r>
              <w:rPr>
                <w:rFonts w:ascii="ＭＳ 明朝" w:eastAsia="ＭＳ 明朝" w:hAnsi="ＭＳ 明朝" w:hint="eastAsia"/>
                <w:sz w:val="22"/>
              </w:rPr>
              <w:t xml:space="preserve">　　</w:t>
            </w:r>
            <w:r w:rsidRPr="00F54CCC">
              <w:rPr>
                <w:rFonts w:asciiTheme="majorEastAsia" w:eastAsiaTheme="majorEastAsia" w:hAnsiTheme="majorEastAsia" w:hint="eastAsia"/>
                <w:b/>
                <w:bCs/>
                <w:sz w:val="24"/>
                <w:szCs w:val="24"/>
              </w:rPr>
              <w:t>民 法</w:t>
            </w:r>
          </w:p>
          <w:p w14:paraId="58E35E00" w14:textId="77777777" w:rsidR="00BF4205" w:rsidRPr="00842740" w:rsidRDefault="00BF4205" w:rsidP="001D0A39">
            <w:pPr>
              <w:tabs>
                <w:tab w:val="left" w:pos="840"/>
              </w:tabs>
              <w:ind w:left="220" w:right="-56" w:hangingChars="100" w:hanging="220"/>
              <w:jc w:val="left"/>
              <w:rPr>
                <w:rFonts w:ascii="ＭＳ 明朝" w:eastAsia="ＭＳ 明朝" w:hAnsi="ＭＳ 明朝"/>
                <w:sz w:val="22"/>
              </w:rPr>
            </w:pPr>
            <w:r w:rsidRPr="00842740">
              <w:rPr>
                <w:rFonts w:ascii="ＭＳ 明朝" w:eastAsia="ＭＳ 明朝" w:hAnsi="ＭＳ 明朝" w:hint="eastAsia"/>
                <w:sz w:val="22"/>
              </w:rPr>
              <w:t>（委任）</w:t>
            </w:r>
          </w:p>
          <w:p w14:paraId="259A060F" w14:textId="77777777" w:rsidR="00BF4205" w:rsidRDefault="00BF4205" w:rsidP="001D0A39">
            <w:pPr>
              <w:tabs>
                <w:tab w:val="left" w:pos="840"/>
              </w:tabs>
              <w:ind w:left="220" w:right="-56" w:hangingChars="100" w:hanging="220"/>
              <w:jc w:val="left"/>
              <w:rPr>
                <w:rFonts w:ascii="ＭＳ 明朝" w:eastAsia="ＭＳ 明朝" w:hAnsi="ＭＳ 明朝"/>
                <w:sz w:val="22"/>
              </w:rPr>
            </w:pPr>
            <w:r w:rsidRPr="00842740">
              <w:rPr>
                <w:rFonts w:ascii="ＭＳ 明朝" w:eastAsia="ＭＳ 明朝" w:hAnsi="ＭＳ 明朝" w:hint="eastAsia"/>
                <w:sz w:val="22"/>
              </w:rPr>
              <w:t>第六百四十三条　委任は、当事者の一方が法律行為をすることを相手方に委託し、相手方がこれを承諾することによって、その効力を生ずる。</w:t>
            </w:r>
          </w:p>
          <w:p w14:paraId="20E7420C" w14:textId="77777777" w:rsidR="00BF4205" w:rsidRPr="00842740" w:rsidRDefault="00BF4205" w:rsidP="001D0A39">
            <w:pPr>
              <w:tabs>
                <w:tab w:val="left" w:pos="840"/>
              </w:tabs>
              <w:ind w:left="220" w:right="-56" w:hangingChars="100" w:hanging="220"/>
              <w:jc w:val="left"/>
              <w:rPr>
                <w:rFonts w:ascii="ＭＳ 明朝" w:eastAsia="ＭＳ 明朝" w:hAnsi="ＭＳ 明朝"/>
                <w:sz w:val="22"/>
              </w:rPr>
            </w:pPr>
          </w:p>
          <w:p w14:paraId="62DD7C9B" w14:textId="77777777" w:rsidR="00BF4205" w:rsidRPr="00842740" w:rsidRDefault="00BF4205" w:rsidP="001D0A39">
            <w:pPr>
              <w:tabs>
                <w:tab w:val="left" w:pos="840"/>
              </w:tabs>
              <w:ind w:left="220" w:right="-56" w:hangingChars="100" w:hanging="220"/>
              <w:jc w:val="left"/>
              <w:rPr>
                <w:rFonts w:ascii="ＭＳ 明朝" w:eastAsia="ＭＳ 明朝" w:hAnsi="ＭＳ 明朝"/>
                <w:sz w:val="22"/>
              </w:rPr>
            </w:pPr>
            <w:r w:rsidRPr="00842740">
              <w:rPr>
                <w:rFonts w:ascii="ＭＳ 明朝" w:eastAsia="ＭＳ 明朝" w:hAnsi="ＭＳ 明朝" w:hint="eastAsia"/>
                <w:sz w:val="22"/>
              </w:rPr>
              <w:t>（受任者の注意義務）</w:t>
            </w:r>
          </w:p>
          <w:p w14:paraId="660233A1" w14:textId="77777777" w:rsidR="00BF4205" w:rsidRDefault="00BF4205" w:rsidP="001D0A39">
            <w:pPr>
              <w:tabs>
                <w:tab w:val="left" w:pos="840"/>
              </w:tabs>
              <w:ind w:left="220" w:right="-56" w:hangingChars="100" w:hanging="220"/>
              <w:jc w:val="left"/>
              <w:rPr>
                <w:rFonts w:ascii="ＭＳ 明朝" w:eastAsia="ＭＳ 明朝" w:hAnsi="ＭＳ 明朝"/>
                <w:sz w:val="22"/>
              </w:rPr>
            </w:pPr>
            <w:r w:rsidRPr="00842740">
              <w:rPr>
                <w:rFonts w:ascii="ＭＳ 明朝" w:eastAsia="ＭＳ 明朝" w:hAnsi="ＭＳ 明朝" w:hint="eastAsia"/>
                <w:sz w:val="22"/>
              </w:rPr>
              <w:t>第六百四十四条　受任者は、委任の本旨に従い、善良な管理者の注意をもって、委任事務を処理する義務を負う。</w:t>
            </w:r>
          </w:p>
        </w:tc>
      </w:tr>
    </w:tbl>
    <w:p w14:paraId="74E8A6B9" w14:textId="77777777" w:rsidR="002B656B" w:rsidRPr="00BF4205" w:rsidRDefault="002B656B" w:rsidP="004D5F4E">
      <w:pPr>
        <w:pBdr>
          <w:top w:val="nil"/>
          <w:left w:val="nil"/>
          <w:bottom w:val="nil"/>
          <w:right w:val="nil"/>
          <w:between w:val="nil"/>
        </w:pBdr>
        <w:spacing w:after="240" w:line="275" w:lineRule="auto"/>
        <w:jc w:val="left"/>
        <w:rPr>
          <w:rFonts w:ascii="Google Sans Text" w:hAnsi="Google Sans Text" w:cs="Google Sans Text" w:hint="eastAsia"/>
          <w:color w:val="1F1F1F"/>
          <w:kern w:val="0"/>
          <w:sz w:val="22"/>
        </w:rPr>
      </w:pPr>
    </w:p>
    <w:tbl>
      <w:tblPr>
        <w:tblStyle w:val="aa"/>
        <w:tblW w:w="9490" w:type="dxa"/>
        <w:tblLook w:val="04A0" w:firstRow="1" w:lastRow="0" w:firstColumn="1" w:lastColumn="0" w:noHBand="0" w:noVBand="1"/>
      </w:tblPr>
      <w:tblGrid>
        <w:gridCol w:w="9490"/>
      </w:tblGrid>
      <w:tr w:rsidR="00BF4205" w14:paraId="34A828DE" w14:textId="77777777" w:rsidTr="001D0A39">
        <w:tc>
          <w:tcPr>
            <w:tcW w:w="9490" w:type="dxa"/>
            <w:tcBorders>
              <w:top w:val="wave" w:sz="6" w:space="0" w:color="auto"/>
              <w:left w:val="wave" w:sz="6" w:space="0" w:color="auto"/>
              <w:bottom w:val="wave" w:sz="6" w:space="0" w:color="auto"/>
              <w:right w:val="wave" w:sz="6" w:space="0" w:color="auto"/>
            </w:tcBorders>
          </w:tcPr>
          <w:p w14:paraId="10C3FDD1" w14:textId="77777777" w:rsidR="00BF4205" w:rsidRPr="00F54CCC" w:rsidRDefault="00BF4205" w:rsidP="001D0A39">
            <w:pPr>
              <w:tabs>
                <w:tab w:val="left" w:pos="840"/>
              </w:tabs>
              <w:ind w:leftChars="100" w:left="210" w:right="-56"/>
              <w:jc w:val="left"/>
              <w:rPr>
                <w:rFonts w:asciiTheme="majorEastAsia" w:eastAsiaTheme="majorEastAsia" w:hAnsiTheme="majorEastAsia"/>
                <w:b/>
                <w:bCs/>
                <w:sz w:val="24"/>
                <w:szCs w:val="24"/>
              </w:rPr>
            </w:pPr>
            <w:r>
              <w:rPr>
                <w:rFonts w:ascii="ＭＳ 明朝" w:eastAsia="ＭＳ 明朝" w:hAnsi="ＭＳ 明朝" w:hint="eastAsia"/>
                <w:sz w:val="22"/>
              </w:rPr>
              <w:t xml:space="preserve">　</w:t>
            </w:r>
            <w:r w:rsidRPr="00F54CCC">
              <w:rPr>
                <w:rFonts w:asciiTheme="majorEastAsia" w:eastAsiaTheme="majorEastAsia" w:hAnsiTheme="majorEastAsia" w:hint="eastAsia"/>
                <w:b/>
                <w:bCs/>
                <w:sz w:val="24"/>
                <w:szCs w:val="24"/>
              </w:rPr>
              <w:t>民 法</w:t>
            </w:r>
          </w:p>
          <w:p w14:paraId="49ECE52F" w14:textId="77777777" w:rsidR="00BF4205" w:rsidRPr="00842740" w:rsidRDefault="00BF4205" w:rsidP="001D0A39">
            <w:pPr>
              <w:tabs>
                <w:tab w:val="left" w:pos="840"/>
              </w:tabs>
              <w:ind w:left="220" w:right="-56" w:hangingChars="100" w:hanging="220"/>
              <w:jc w:val="left"/>
              <w:rPr>
                <w:rFonts w:ascii="ＭＳ 明朝" w:eastAsia="ＭＳ 明朝" w:hAnsi="ＭＳ 明朝"/>
                <w:sz w:val="22"/>
              </w:rPr>
            </w:pPr>
            <w:r w:rsidRPr="00842740">
              <w:rPr>
                <w:rFonts w:ascii="ＭＳ 明朝" w:eastAsia="ＭＳ 明朝" w:hAnsi="ＭＳ 明朝" w:hint="eastAsia"/>
                <w:sz w:val="22"/>
              </w:rPr>
              <w:t>（準委任）</w:t>
            </w:r>
          </w:p>
          <w:p w14:paraId="20212700" w14:textId="77777777" w:rsidR="00BF4205" w:rsidRDefault="00BF4205" w:rsidP="001D0A39">
            <w:pPr>
              <w:tabs>
                <w:tab w:val="left" w:pos="840"/>
              </w:tabs>
              <w:ind w:left="220" w:right="-56" w:hangingChars="100" w:hanging="220"/>
              <w:jc w:val="left"/>
              <w:rPr>
                <w:rFonts w:ascii="ＭＳ 明朝" w:eastAsia="ＭＳ 明朝" w:hAnsi="ＭＳ 明朝"/>
                <w:sz w:val="22"/>
              </w:rPr>
            </w:pPr>
            <w:r w:rsidRPr="00842740">
              <w:rPr>
                <w:rFonts w:ascii="ＭＳ 明朝" w:eastAsia="ＭＳ 明朝" w:hAnsi="ＭＳ 明朝" w:hint="eastAsia"/>
                <w:sz w:val="22"/>
              </w:rPr>
              <w:t>第六百五十六条　この節の規定は、法律行為でない事務の委託について準用する。</w:t>
            </w:r>
          </w:p>
          <w:p w14:paraId="32E1E632" w14:textId="77777777" w:rsidR="00BF4205" w:rsidRDefault="00BF4205" w:rsidP="001D0A39">
            <w:pPr>
              <w:tabs>
                <w:tab w:val="left" w:pos="840"/>
              </w:tabs>
              <w:ind w:left="220" w:right="-56" w:hangingChars="100" w:hanging="220"/>
              <w:jc w:val="left"/>
              <w:rPr>
                <w:rFonts w:ascii="ＭＳ 明朝" w:eastAsia="ＭＳ 明朝" w:hAnsi="ＭＳ 明朝"/>
                <w:sz w:val="22"/>
              </w:rPr>
            </w:pPr>
          </w:p>
          <w:p w14:paraId="1F48D2AD" w14:textId="77777777" w:rsidR="00BF4205" w:rsidRPr="00842740" w:rsidRDefault="00BF4205" w:rsidP="001D0A39">
            <w:pPr>
              <w:tabs>
                <w:tab w:val="left" w:pos="840"/>
              </w:tabs>
              <w:ind w:left="220" w:right="-56" w:hangingChars="100" w:hanging="220"/>
              <w:jc w:val="left"/>
              <w:rPr>
                <w:rFonts w:ascii="ＭＳ 明朝" w:eastAsia="ＭＳ 明朝" w:hAnsi="ＭＳ 明朝"/>
                <w:sz w:val="22"/>
              </w:rPr>
            </w:pPr>
            <w:r w:rsidRPr="00842740">
              <w:rPr>
                <w:rFonts w:ascii="ＭＳ 明朝" w:eastAsia="ＭＳ 明朝" w:hAnsi="ＭＳ 明朝" w:hint="eastAsia"/>
                <w:sz w:val="22"/>
              </w:rPr>
              <w:t>（請負）</w:t>
            </w:r>
          </w:p>
          <w:p w14:paraId="47C6E767" w14:textId="77777777" w:rsidR="00BF4205" w:rsidRDefault="00BF4205" w:rsidP="001D0A39">
            <w:pPr>
              <w:tabs>
                <w:tab w:val="left" w:pos="840"/>
              </w:tabs>
              <w:ind w:left="220" w:right="-56" w:hangingChars="100" w:hanging="220"/>
              <w:jc w:val="left"/>
              <w:rPr>
                <w:rFonts w:ascii="ＭＳ 明朝" w:eastAsia="ＭＳ 明朝" w:hAnsi="ＭＳ 明朝"/>
                <w:sz w:val="22"/>
              </w:rPr>
            </w:pPr>
            <w:r w:rsidRPr="00842740">
              <w:rPr>
                <w:rFonts w:ascii="ＭＳ 明朝" w:eastAsia="ＭＳ 明朝" w:hAnsi="ＭＳ 明朝" w:hint="eastAsia"/>
                <w:sz w:val="22"/>
              </w:rPr>
              <w:t>第六百三十二条　請負は、当事者の一方がある仕事を完成することを約し、相手方がその仕事の結果に対してその報酬を支払うことを約することによって、その効力を生ずる。</w:t>
            </w:r>
          </w:p>
        </w:tc>
      </w:tr>
    </w:tbl>
    <w:p w14:paraId="6A6286A7" w14:textId="77777777" w:rsidR="002B656B" w:rsidRPr="00BF4205" w:rsidRDefault="002B656B" w:rsidP="004D5F4E">
      <w:pPr>
        <w:pBdr>
          <w:top w:val="nil"/>
          <w:left w:val="nil"/>
          <w:bottom w:val="nil"/>
          <w:right w:val="nil"/>
          <w:between w:val="nil"/>
        </w:pBdr>
        <w:spacing w:after="240" w:line="275" w:lineRule="auto"/>
        <w:jc w:val="left"/>
        <w:rPr>
          <w:rFonts w:ascii="Google Sans Text" w:hAnsi="Google Sans Text" w:cs="Google Sans Text" w:hint="eastAsia"/>
          <w:color w:val="1F1F1F"/>
          <w:kern w:val="0"/>
          <w:sz w:val="22"/>
        </w:rPr>
      </w:pPr>
    </w:p>
    <w:tbl>
      <w:tblPr>
        <w:tblStyle w:val="aa"/>
        <w:tblW w:w="9490" w:type="dxa"/>
        <w:tblLook w:val="04A0" w:firstRow="1" w:lastRow="0" w:firstColumn="1" w:lastColumn="0" w:noHBand="0" w:noVBand="1"/>
      </w:tblPr>
      <w:tblGrid>
        <w:gridCol w:w="9490"/>
      </w:tblGrid>
      <w:tr w:rsidR="00BF4205" w14:paraId="2DD0F488" w14:textId="77777777" w:rsidTr="001D0A39">
        <w:tc>
          <w:tcPr>
            <w:tcW w:w="9490" w:type="dxa"/>
            <w:tcBorders>
              <w:top w:val="wave" w:sz="6" w:space="0" w:color="auto"/>
              <w:left w:val="wave" w:sz="6" w:space="0" w:color="auto"/>
              <w:bottom w:val="wave" w:sz="6" w:space="0" w:color="auto"/>
              <w:right w:val="wave" w:sz="6" w:space="0" w:color="auto"/>
            </w:tcBorders>
          </w:tcPr>
          <w:p w14:paraId="64025F30" w14:textId="77777777" w:rsidR="00BF4205" w:rsidRPr="00F54CCC" w:rsidRDefault="00BF4205" w:rsidP="001D0A39">
            <w:pPr>
              <w:tabs>
                <w:tab w:val="left" w:pos="840"/>
              </w:tabs>
              <w:ind w:left="220" w:right="-56" w:hangingChars="100" w:hanging="220"/>
              <w:jc w:val="left"/>
              <w:rPr>
                <w:rFonts w:asciiTheme="majorEastAsia" w:eastAsiaTheme="majorEastAsia" w:hAnsiTheme="majorEastAsia"/>
                <w:b/>
                <w:bCs/>
                <w:sz w:val="24"/>
                <w:szCs w:val="24"/>
              </w:rPr>
            </w:pPr>
            <w:r>
              <w:rPr>
                <w:rFonts w:ascii="ＭＳ 明朝" w:eastAsia="ＭＳ 明朝" w:hAnsi="ＭＳ 明朝" w:hint="eastAsia"/>
                <w:sz w:val="22"/>
              </w:rPr>
              <w:t xml:space="preserve">　　</w:t>
            </w:r>
            <w:r w:rsidRPr="00F54CCC">
              <w:rPr>
                <w:rFonts w:asciiTheme="majorEastAsia" w:eastAsiaTheme="majorEastAsia" w:hAnsiTheme="majorEastAsia" w:hint="eastAsia"/>
                <w:b/>
                <w:bCs/>
                <w:sz w:val="24"/>
                <w:szCs w:val="24"/>
              </w:rPr>
              <w:t>民 法</w:t>
            </w:r>
          </w:p>
          <w:p w14:paraId="4A0A9206" w14:textId="77777777" w:rsidR="00BF4205" w:rsidRPr="00AA1F0D" w:rsidRDefault="00BF4205" w:rsidP="001D0A39">
            <w:pPr>
              <w:tabs>
                <w:tab w:val="left" w:pos="840"/>
              </w:tabs>
              <w:ind w:left="220" w:right="-56" w:hangingChars="100" w:hanging="220"/>
              <w:jc w:val="left"/>
              <w:rPr>
                <w:rFonts w:ascii="ＭＳ 明朝" w:eastAsia="ＭＳ 明朝" w:hAnsi="ＭＳ 明朝"/>
                <w:sz w:val="22"/>
              </w:rPr>
            </w:pPr>
            <w:r w:rsidRPr="00AA1F0D">
              <w:rPr>
                <w:rFonts w:ascii="ＭＳ 明朝" w:eastAsia="ＭＳ 明朝" w:hAnsi="ＭＳ 明朝" w:hint="eastAsia"/>
                <w:sz w:val="22"/>
              </w:rPr>
              <w:t>（注文者が受ける利益の割合に応じた報酬）</w:t>
            </w:r>
          </w:p>
          <w:p w14:paraId="1290C500" w14:textId="77777777" w:rsidR="00BF4205" w:rsidRPr="00AA1F0D" w:rsidRDefault="00BF4205" w:rsidP="001D0A39">
            <w:pPr>
              <w:tabs>
                <w:tab w:val="left" w:pos="840"/>
              </w:tabs>
              <w:ind w:left="220" w:right="-56" w:hangingChars="100" w:hanging="220"/>
              <w:jc w:val="left"/>
              <w:rPr>
                <w:rFonts w:ascii="ＭＳ 明朝" w:eastAsia="ＭＳ 明朝" w:hAnsi="ＭＳ 明朝"/>
                <w:sz w:val="22"/>
              </w:rPr>
            </w:pPr>
            <w:r w:rsidRPr="00AA1F0D">
              <w:rPr>
                <w:rFonts w:ascii="ＭＳ 明朝" w:eastAsia="ＭＳ 明朝" w:hAnsi="ＭＳ 明朝" w:hint="eastAsia"/>
                <w:sz w:val="22"/>
              </w:rPr>
              <w:t>第六百三十四条　次に掲げる場合において、請負人が既にした仕事の結果のうち可分な部分の給付によって注文者が利益を受けるときは、その部分を仕事の完成とみなす。この場合にお</w:t>
            </w:r>
            <w:r w:rsidRPr="00AA1F0D">
              <w:rPr>
                <w:rFonts w:ascii="ＭＳ 明朝" w:eastAsia="ＭＳ 明朝" w:hAnsi="ＭＳ 明朝" w:hint="eastAsia"/>
                <w:sz w:val="22"/>
              </w:rPr>
              <w:lastRenderedPageBreak/>
              <w:t>いて、請負人は、注文者が受ける利益の割合に応じて報酬を請求することができる。</w:t>
            </w:r>
          </w:p>
          <w:p w14:paraId="56E25C27" w14:textId="77777777" w:rsidR="00BF4205" w:rsidRPr="00AA1F0D" w:rsidRDefault="00BF4205" w:rsidP="001D0A39">
            <w:pPr>
              <w:tabs>
                <w:tab w:val="left" w:pos="840"/>
              </w:tabs>
              <w:ind w:leftChars="100" w:left="210" w:right="-56"/>
              <w:jc w:val="left"/>
              <w:rPr>
                <w:rFonts w:ascii="ＭＳ 明朝" w:eastAsia="ＭＳ 明朝" w:hAnsi="ＭＳ 明朝"/>
                <w:sz w:val="22"/>
              </w:rPr>
            </w:pPr>
            <w:r w:rsidRPr="00AA1F0D">
              <w:rPr>
                <w:rFonts w:ascii="ＭＳ 明朝" w:eastAsia="ＭＳ 明朝" w:hAnsi="ＭＳ 明朝" w:hint="eastAsia"/>
                <w:sz w:val="22"/>
              </w:rPr>
              <w:t>一　注文者の責めに帰することができない事由によって仕事を完成することができなくなったとき。</w:t>
            </w:r>
          </w:p>
          <w:p w14:paraId="44F62520" w14:textId="77777777" w:rsidR="00BF4205" w:rsidRDefault="00BF4205" w:rsidP="001D0A39">
            <w:pPr>
              <w:tabs>
                <w:tab w:val="left" w:pos="840"/>
              </w:tabs>
              <w:ind w:leftChars="100" w:left="210" w:right="-56"/>
              <w:jc w:val="left"/>
              <w:rPr>
                <w:rFonts w:ascii="ＭＳ 明朝" w:eastAsia="ＭＳ 明朝" w:hAnsi="ＭＳ 明朝"/>
                <w:sz w:val="22"/>
              </w:rPr>
            </w:pPr>
            <w:r w:rsidRPr="00AA1F0D">
              <w:rPr>
                <w:rFonts w:ascii="ＭＳ 明朝" w:eastAsia="ＭＳ 明朝" w:hAnsi="ＭＳ 明朝" w:hint="eastAsia"/>
                <w:sz w:val="22"/>
              </w:rPr>
              <w:t>二　請負が仕事の完成前に解除されたとき。</w:t>
            </w:r>
          </w:p>
          <w:p w14:paraId="31FB181D" w14:textId="77777777" w:rsidR="00BF4205" w:rsidRDefault="00BF4205" w:rsidP="001D0A39">
            <w:pPr>
              <w:tabs>
                <w:tab w:val="left" w:pos="840"/>
              </w:tabs>
              <w:ind w:leftChars="100" w:left="210" w:right="-56"/>
              <w:jc w:val="left"/>
              <w:rPr>
                <w:rFonts w:ascii="ＭＳ 明朝" w:eastAsia="ＭＳ 明朝" w:hAnsi="ＭＳ 明朝"/>
                <w:sz w:val="22"/>
              </w:rPr>
            </w:pPr>
          </w:p>
          <w:p w14:paraId="08D8E210" w14:textId="77777777" w:rsidR="00BF4205" w:rsidRPr="00AA1F0D" w:rsidRDefault="00BF4205" w:rsidP="001D0A39">
            <w:pPr>
              <w:tabs>
                <w:tab w:val="left" w:pos="840"/>
              </w:tabs>
              <w:ind w:right="-56"/>
              <w:jc w:val="left"/>
              <w:rPr>
                <w:rFonts w:ascii="ＭＳ 明朝" w:eastAsia="ＭＳ 明朝" w:hAnsi="ＭＳ 明朝"/>
                <w:sz w:val="22"/>
              </w:rPr>
            </w:pPr>
            <w:r w:rsidRPr="00AA1F0D">
              <w:rPr>
                <w:rFonts w:ascii="ＭＳ 明朝" w:eastAsia="ＭＳ 明朝" w:hAnsi="ＭＳ 明朝" w:hint="eastAsia"/>
                <w:sz w:val="22"/>
              </w:rPr>
              <w:t>（受任者の報酬）</w:t>
            </w:r>
          </w:p>
          <w:p w14:paraId="036524E8" w14:textId="77777777" w:rsidR="00BF4205" w:rsidRPr="00AA1F0D" w:rsidRDefault="00BF4205" w:rsidP="001D0A39">
            <w:pPr>
              <w:tabs>
                <w:tab w:val="left" w:pos="840"/>
              </w:tabs>
              <w:ind w:left="220" w:right="-56" w:hangingChars="100" w:hanging="220"/>
              <w:jc w:val="left"/>
              <w:rPr>
                <w:rFonts w:ascii="ＭＳ 明朝" w:eastAsia="ＭＳ 明朝" w:hAnsi="ＭＳ 明朝"/>
                <w:sz w:val="22"/>
              </w:rPr>
            </w:pPr>
            <w:r w:rsidRPr="00AA1F0D">
              <w:rPr>
                <w:rFonts w:ascii="ＭＳ 明朝" w:eastAsia="ＭＳ 明朝" w:hAnsi="ＭＳ 明朝" w:hint="eastAsia"/>
                <w:sz w:val="22"/>
              </w:rPr>
              <w:t>第六百四十八条　受任者は、特約がなければ、委任者に対して報酬を請求することができない。</w:t>
            </w:r>
          </w:p>
          <w:p w14:paraId="5A458862" w14:textId="77777777" w:rsidR="00BF4205" w:rsidRPr="00AA1F0D" w:rsidRDefault="00BF4205" w:rsidP="001D0A39">
            <w:pPr>
              <w:tabs>
                <w:tab w:val="left" w:pos="840"/>
              </w:tabs>
              <w:ind w:left="220" w:right="-56" w:hangingChars="100" w:hanging="220"/>
              <w:jc w:val="left"/>
              <w:rPr>
                <w:rFonts w:ascii="ＭＳ 明朝" w:eastAsia="ＭＳ 明朝" w:hAnsi="ＭＳ 明朝"/>
                <w:sz w:val="22"/>
              </w:rPr>
            </w:pPr>
            <w:r w:rsidRPr="00AA1F0D">
              <w:rPr>
                <w:rFonts w:ascii="ＭＳ 明朝" w:eastAsia="ＭＳ 明朝" w:hAnsi="ＭＳ 明朝" w:hint="eastAsia"/>
                <w:sz w:val="22"/>
              </w:rPr>
              <w:t>２　受任者は、報酬を受けるべき場合には、委任事務を履行した後でなければ、これを請求することができない。ただし、期間によって報酬を定めたときは、第六百二十四条第二項の規定を準用する。</w:t>
            </w:r>
          </w:p>
          <w:p w14:paraId="388E08F8" w14:textId="77777777" w:rsidR="00BF4205" w:rsidRPr="00AA1F0D" w:rsidRDefault="00BF4205" w:rsidP="001D0A39">
            <w:pPr>
              <w:tabs>
                <w:tab w:val="left" w:pos="840"/>
              </w:tabs>
              <w:ind w:left="220" w:right="-56" w:hangingChars="100" w:hanging="220"/>
              <w:jc w:val="left"/>
              <w:rPr>
                <w:rFonts w:ascii="ＭＳ 明朝" w:eastAsia="ＭＳ 明朝" w:hAnsi="ＭＳ 明朝"/>
                <w:sz w:val="22"/>
              </w:rPr>
            </w:pPr>
            <w:r w:rsidRPr="00AA1F0D">
              <w:rPr>
                <w:rFonts w:ascii="ＭＳ 明朝" w:eastAsia="ＭＳ 明朝" w:hAnsi="ＭＳ 明朝" w:hint="eastAsia"/>
                <w:sz w:val="22"/>
              </w:rPr>
              <w:t>３　受任者は、次に掲げる場合には、既にした履行の割合に応じて報酬を請求することができる。</w:t>
            </w:r>
          </w:p>
          <w:p w14:paraId="3BFAE51D" w14:textId="77777777" w:rsidR="00BF4205" w:rsidRPr="00AA1F0D" w:rsidRDefault="00BF4205" w:rsidP="001D0A39">
            <w:pPr>
              <w:tabs>
                <w:tab w:val="left" w:pos="840"/>
              </w:tabs>
              <w:ind w:leftChars="100" w:left="430" w:right="-56" w:hangingChars="100" w:hanging="220"/>
              <w:jc w:val="left"/>
              <w:rPr>
                <w:rFonts w:ascii="ＭＳ 明朝" w:eastAsia="ＭＳ 明朝" w:hAnsi="ＭＳ 明朝"/>
                <w:sz w:val="22"/>
              </w:rPr>
            </w:pPr>
            <w:r w:rsidRPr="00AA1F0D">
              <w:rPr>
                <w:rFonts w:ascii="ＭＳ 明朝" w:eastAsia="ＭＳ 明朝" w:hAnsi="ＭＳ 明朝" w:hint="eastAsia"/>
                <w:sz w:val="22"/>
              </w:rPr>
              <w:t>一　委任者の責めに帰することができない事由によって委任事務の履行をすることができなくなったとき。</w:t>
            </w:r>
          </w:p>
          <w:p w14:paraId="23346D44" w14:textId="77777777" w:rsidR="00BF4205" w:rsidRDefault="00BF4205" w:rsidP="001D0A39">
            <w:pPr>
              <w:tabs>
                <w:tab w:val="left" w:pos="840"/>
              </w:tabs>
              <w:ind w:right="-56" w:firstLineChars="100" w:firstLine="220"/>
              <w:jc w:val="left"/>
              <w:rPr>
                <w:rFonts w:ascii="ＭＳ 明朝" w:eastAsia="ＭＳ 明朝" w:hAnsi="ＭＳ 明朝"/>
                <w:sz w:val="22"/>
              </w:rPr>
            </w:pPr>
            <w:r w:rsidRPr="00AA1F0D">
              <w:rPr>
                <w:rFonts w:ascii="ＭＳ 明朝" w:eastAsia="ＭＳ 明朝" w:hAnsi="ＭＳ 明朝" w:hint="eastAsia"/>
                <w:sz w:val="22"/>
              </w:rPr>
              <w:t>二　委任が履行の中途で終了したとき。</w:t>
            </w:r>
          </w:p>
          <w:p w14:paraId="2D509A7A" w14:textId="77777777" w:rsidR="00BF4205" w:rsidRPr="00AA1F0D" w:rsidRDefault="00BF4205" w:rsidP="001D0A39">
            <w:pPr>
              <w:tabs>
                <w:tab w:val="left" w:pos="840"/>
              </w:tabs>
              <w:ind w:right="-56" w:firstLineChars="100" w:firstLine="220"/>
              <w:jc w:val="left"/>
              <w:rPr>
                <w:rFonts w:ascii="ＭＳ 明朝" w:eastAsia="ＭＳ 明朝" w:hAnsi="ＭＳ 明朝"/>
                <w:sz w:val="22"/>
              </w:rPr>
            </w:pPr>
          </w:p>
          <w:p w14:paraId="08430CD2" w14:textId="77777777" w:rsidR="00BF4205" w:rsidRPr="00AA1F0D" w:rsidRDefault="00BF4205" w:rsidP="001D0A39">
            <w:pPr>
              <w:tabs>
                <w:tab w:val="left" w:pos="840"/>
              </w:tabs>
              <w:ind w:right="-56"/>
              <w:jc w:val="left"/>
              <w:rPr>
                <w:rFonts w:ascii="ＭＳ 明朝" w:eastAsia="ＭＳ 明朝" w:hAnsi="ＭＳ 明朝"/>
                <w:sz w:val="22"/>
              </w:rPr>
            </w:pPr>
            <w:r w:rsidRPr="00AA1F0D">
              <w:rPr>
                <w:rFonts w:ascii="ＭＳ 明朝" w:eastAsia="ＭＳ 明朝" w:hAnsi="ＭＳ 明朝" w:hint="eastAsia"/>
                <w:sz w:val="22"/>
              </w:rPr>
              <w:t>（成果等に対する報酬）</w:t>
            </w:r>
          </w:p>
          <w:p w14:paraId="0F4F873E" w14:textId="77777777" w:rsidR="00BF4205" w:rsidRPr="00AA1F0D" w:rsidRDefault="00BF4205" w:rsidP="001D0A39">
            <w:pPr>
              <w:tabs>
                <w:tab w:val="left" w:pos="840"/>
              </w:tabs>
              <w:ind w:left="220" w:right="-56" w:hangingChars="100" w:hanging="220"/>
              <w:jc w:val="left"/>
              <w:rPr>
                <w:rFonts w:ascii="ＭＳ 明朝" w:eastAsia="ＭＳ 明朝" w:hAnsi="ＭＳ 明朝"/>
                <w:sz w:val="22"/>
              </w:rPr>
            </w:pPr>
            <w:r w:rsidRPr="00AA1F0D">
              <w:rPr>
                <w:rFonts w:ascii="ＭＳ 明朝" w:eastAsia="ＭＳ 明朝" w:hAnsi="ＭＳ 明朝" w:hint="eastAsia"/>
                <w:sz w:val="22"/>
              </w:rPr>
              <w:t>第六百四十八条の二　委任事務の履行により得られる成果に対して報酬を支払うことを約した場合において、その成果が引渡しを要するときは、報酬は、その成果の引渡しと同時に、支払わなければならない。</w:t>
            </w:r>
          </w:p>
          <w:p w14:paraId="79041CC7" w14:textId="77777777" w:rsidR="00BF4205" w:rsidRDefault="00BF4205" w:rsidP="001D0A39">
            <w:pPr>
              <w:tabs>
                <w:tab w:val="left" w:pos="840"/>
              </w:tabs>
              <w:ind w:left="220" w:right="-56" w:hangingChars="100" w:hanging="220"/>
              <w:jc w:val="left"/>
              <w:rPr>
                <w:rFonts w:ascii="ＭＳ 明朝" w:eastAsia="ＭＳ 明朝" w:hAnsi="ＭＳ 明朝"/>
                <w:sz w:val="22"/>
              </w:rPr>
            </w:pPr>
            <w:r w:rsidRPr="00AA1F0D">
              <w:rPr>
                <w:rFonts w:ascii="ＭＳ 明朝" w:eastAsia="ＭＳ 明朝" w:hAnsi="ＭＳ 明朝" w:hint="eastAsia"/>
                <w:sz w:val="22"/>
              </w:rPr>
              <w:t>２　第六百三十四条の規定は、委任事務の履行により得られる成果に対して報酬を支払うことを約した場合について準用する。</w:t>
            </w:r>
          </w:p>
        </w:tc>
      </w:tr>
    </w:tbl>
    <w:p w14:paraId="5831E2F4" w14:textId="77777777" w:rsidR="002B656B" w:rsidRPr="00BF4205" w:rsidRDefault="002B656B" w:rsidP="004D5F4E">
      <w:pPr>
        <w:pBdr>
          <w:top w:val="nil"/>
          <w:left w:val="nil"/>
          <w:bottom w:val="nil"/>
          <w:right w:val="nil"/>
          <w:between w:val="nil"/>
        </w:pBdr>
        <w:spacing w:after="240" w:line="275" w:lineRule="auto"/>
        <w:jc w:val="left"/>
        <w:rPr>
          <w:rFonts w:ascii="Google Sans Text" w:hAnsi="Google Sans Text" w:cs="Google Sans Text" w:hint="eastAsia"/>
          <w:color w:val="1F1F1F"/>
          <w:kern w:val="0"/>
          <w:sz w:val="22"/>
        </w:rPr>
      </w:pPr>
    </w:p>
    <w:tbl>
      <w:tblPr>
        <w:tblStyle w:val="aa"/>
        <w:tblW w:w="9490" w:type="dxa"/>
        <w:tblLook w:val="04A0" w:firstRow="1" w:lastRow="0" w:firstColumn="1" w:lastColumn="0" w:noHBand="0" w:noVBand="1"/>
      </w:tblPr>
      <w:tblGrid>
        <w:gridCol w:w="9490"/>
      </w:tblGrid>
      <w:tr w:rsidR="00BF4205" w14:paraId="11F1AC29" w14:textId="77777777" w:rsidTr="001D0A39">
        <w:tc>
          <w:tcPr>
            <w:tcW w:w="9490" w:type="dxa"/>
            <w:tcBorders>
              <w:top w:val="wave" w:sz="6" w:space="0" w:color="auto"/>
              <w:left w:val="wave" w:sz="6" w:space="0" w:color="auto"/>
              <w:bottom w:val="wave" w:sz="6" w:space="0" w:color="auto"/>
              <w:right w:val="wave" w:sz="6" w:space="0" w:color="auto"/>
            </w:tcBorders>
          </w:tcPr>
          <w:p w14:paraId="69F7F8E5" w14:textId="77777777" w:rsidR="00BF4205" w:rsidRPr="00F54CCC" w:rsidRDefault="00BF4205" w:rsidP="001D0A39">
            <w:pPr>
              <w:tabs>
                <w:tab w:val="left" w:pos="840"/>
              </w:tabs>
              <w:ind w:leftChars="100" w:left="210" w:right="-56"/>
              <w:jc w:val="left"/>
              <w:rPr>
                <w:rFonts w:asciiTheme="majorEastAsia" w:eastAsiaTheme="majorEastAsia" w:hAnsiTheme="majorEastAsia"/>
                <w:b/>
                <w:bCs/>
                <w:sz w:val="24"/>
                <w:szCs w:val="24"/>
              </w:rPr>
            </w:pPr>
            <w:r>
              <w:rPr>
                <w:rFonts w:ascii="ＭＳ 明朝" w:eastAsia="ＭＳ 明朝" w:hAnsi="ＭＳ 明朝" w:hint="eastAsia"/>
                <w:sz w:val="22"/>
              </w:rPr>
              <w:t xml:space="preserve">　</w:t>
            </w:r>
            <w:r w:rsidRPr="00F54CCC">
              <w:rPr>
                <w:rFonts w:asciiTheme="majorEastAsia" w:eastAsiaTheme="majorEastAsia" w:hAnsiTheme="majorEastAsia" w:hint="eastAsia"/>
                <w:b/>
                <w:bCs/>
                <w:sz w:val="24"/>
                <w:szCs w:val="24"/>
              </w:rPr>
              <w:t>民 法</w:t>
            </w:r>
          </w:p>
          <w:p w14:paraId="691463EC" w14:textId="77777777" w:rsidR="00BF4205" w:rsidRPr="000E2AAE" w:rsidRDefault="00BF4205" w:rsidP="001D0A39">
            <w:pPr>
              <w:tabs>
                <w:tab w:val="left" w:pos="840"/>
              </w:tabs>
              <w:ind w:left="220" w:right="-56" w:hangingChars="100" w:hanging="220"/>
              <w:jc w:val="left"/>
              <w:rPr>
                <w:rFonts w:ascii="ＭＳ 明朝" w:eastAsia="ＭＳ 明朝" w:hAnsi="ＭＳ 明朝"/>
                <w:sz w:val="22"/>
              </w:rPr>
            </w:pPr>
            <w:r w:rsidRPr="000E2AAE">
              <w:rPr>
                <w:rFonts w:ascii="ＭＳ 明朝" w:eastAsia="ＭＳ 明朝" w:hAnsi="ＭＳ 明朝" w:hint="eastAsia"/>
                <w:sz w:val="22"/>
              </w:rPr>
              <w:t>（受任者による報告）</w:t>
            </w:r>
          </w:p>
          <w:p w14:paraId="4E4A42CE" w14:textId="77777777" w:rsidR="00BF4205" w:rsidRDefault="00BF4205" w:rsidP="001D0A39">
            <w:pPr>
              <w:tabs>
                <w:tab w:val="left" w:pos="840"/>
              </w:tabs>
              <w:ind w:left="220" w:right="-56" w:hangingChars="100" w:hanging="220"/>
              <w:jc w:val="left"/>
              <w:rPr>
                <w:rFonts w:ascii="ＭＳ 明朝" w:eastAsia="ＭＳ 明朝" w:hAnsi="ＭＳ 明朝"/>
                <w:sz w:val="22"/>
              </w:rPr>
            </w:pPr>
            <w:r w:rsidRPr="000E2AAE">
              <w:rPr>
                <w:rFonts w:ascii="ＭＳ 明朝" w:eastAsia="ＭＳ 明朝" w:hAnsi="ＭＳ 明朝" w:hint="eastAsia"/>
                <w:sz w:val="22"/>
              </w:rPr>
              <w:t>第六百四十五条　受任者は、委任者の請求があるときは、いつでも委任事務の処理の状況を報告し、委任が終了した後は、遅滞なくその経過及び結果を報告しなければならない。</w:t>
            </w:r>
          </w:p>
        </w:tc>
      </w:tr>
    </w:tbl>
    <w:p w14:paraId="0570F63A" w14:textId="77777777" w:rsidR="002B656B" w:rsidRPr="00BF4205" w:rsidRDefault="002B656B" w:rsidP="004D5F4E">
      <w:pPr>
        <w:pBdr>
          <w:top w:val="nil"/>
          <w:left w:val="nil"/>
          <w:bottom w:val="nil"/>
          <w:right w:val="nil"/>
          <w:between w:val="nil"/>
        </w:pBdr>
        <w:spacing w:after="240" w:line="275" w:lineRule="auto"/>
        <w:jc w:val="left"/>
        <w:rPr>
          <w:rFonts w:ascii="Google Sans Text" w:hAnsi="Google Sans Text" w:cs="Google Sans Text" w:hint="eastAsia"/>
          <w:color w:val="1F1F1F"/>
          <w:kern w:val="0"/>
          <w:sz w:val="22"/>
        </w:rPr>
      </w:pPr>
    </w:p>
    <w:p w14:paraId="1F7CA5BE" w14:textId="77777777" w:rsidR="002B656B" w:rsidRDefault="002B656B" w:rsidP="004D5F4E">
      <w:pPr>
        <w:pBdr>
          <w:top w:val="nil"/>
          <w:left w:val="nil"/>
          <w:bottom w:val="nil"/>
          <w:right w:val="nil"/>
          <w:between w:val="nil"/>
        </w:pBdr>
        <w:spacing w:after="240" w:line="275" w:lineRule="auto"/>
        <w:jc w:val="left"/>
        <w:rPr>
          <w:rFonts w:ascii="Google Sans Text" w:hAnsi="Google Sans Text" w:cs="Google Sans Text" w:hint="eastAsia"/>
          <w:color w:val="1F1F1F"/>
          <w:kern w:val="0"/>
          <w:sz w:val="22"/>
        </w:rPr>
      </w:pPr>
    </w:p>
    <w:p w14:paraId="34AC5D4B" w14:textId="77777777" w:rsidR="00416623" w:rsidRDefault="00416623" w:rsidP="004D5F4E">
      <w:pPr>
        <w:pBdr>
          <w:top w:val="nil"/>
          <w:left w:val="nil"/>
          <w:bottom w:val="nil"/>
          <w:right w:val="nil"/>
          <w:between w:val="nil"/>
        </w:pBdr>
        <w:spacing w:after="240" w:line="275" w:lineRule="auto"/>
        <w:jc w:val="left"/>
        <w:rPr>
          <w:rFonts w:ascii="Google Sans Text" w:hAnsi="Google Sans Text" w:cs="Google Sans Text" w:hint="eastAsia"/>
          <w:color w:val="1F1F1F"/>
          <w:kern w:val="0"/>
          <w:sz w:val="22"/>
        </w:rPr>
      </w:pPr>
    </w:p>
    <w:p w14:paraId="049784E9" w14:textId="77777777" w:rsidR="00416623" w:rsidRDefault="00416623" w:rsidP="004D5F4E">
      <w:pPr>
        <w:pBdr>
          <w:top w:val="nil"/>
          <w:left w:val="nil"/>
          <w:bottom w:val="nil"/>
          <w:right w:val="nil"/>
          <w:between w:val="nil"/>
        </w:pBdr>
        <w:spacing w:after="240" w:line="275" w:lineRule="auto"/>
        <w:jc w:val="left"/>
        <w:rPr>
          <w:rFonts w:ascii="Google Sans Text" w:hAnsi="Google Sans Text" w:cs="Google Sans Text" w:hint="eastAsia"/>
          <w:color w:val="1F1F1F"/>
          <w:kern w:val="0"/>
          <w:sz w:val="22"/>
        </w:rPr>
      </w:pPr>
    </w:p>
    <w:p w14:paraId="004240AE" w14:textId="77777777" w:rsidR="00416623" w:rsidRDefault="00416623" w:rsidP="004D5F4E">
      <w:pPr>
        <w:pBdr>
          <w:top w:val="nil"/>
          <w:left w:val="nil"/>
          <w:bottom w:val="nil"/>
          <w:right w:val="nil"/>
          <w:between w:val="nil"/>
        </w:pBdr>
        <w:spacing w:after="240" w:line="275" w:lineRule="auto"/>
        <w:jc w:val="left"/>
        <w:rPr>
          <w:rFonts w:ascii="Google Sans Text" w:hAnsi="Google Sans Text" w:cs="Google Sans Text" w:hint="eastAsia"/>
          <w:color w:val="1F1F1F"/>
          <w:kern w:val="0"/>
          <w:sz w:val="22"/>
        </w:rPr>
      </w:pPr>
    </w:p>
    <w:p w14:paraId="1597EE9E" w14:textId="77777777" w:rsidR="00416623" w:rsidRPr="002B656B" w:rsidRDefault="00416623" w:rsidP="004D5F4E">
      <w:pPr>
        <w:pBdr>
          <w:top w:val="nil"/>
          <w:left w:val="nil"/>
          <w:bottom w:val="nil"/>
          <w:right w:val="nil"/>
          <w:between w:val="nil"/>
        </w:pBdr>
        <w:spacing w:after="240" w:line="275" w:lineRule="auto"/>
        <w:jc w:val="left"/>
        <w:rPr>
          <w:rFonts w:ascii="Google Sans Text" w:hAnsi="Google Sans Text" w:cs="Google Sans Text" w:hint="eastAsia"/>
          <w:color w:val="1F1F1F"/>
          <w:kern w:val="0"/>
          <w:sz w:val="22"/>
        </w:rPr>
      </w:pPr>
    </w:p>
    <w:p w14:paraId="19A9F775" w14:textId="6759ACA4" w:rsidR="00BF4205" w:rsidRPr="00BF4205" w:rsidRDefault="00BF4205" w:rsidP="00BF4205">
      <w:pPr>
        <w:pBdr>
          <w:top w:val="nil"/>
          <w:left w:val="nil"/>
          <w:bottom w:val="nil"/>
          <w:right w:val="nil"/>
          <w:between w:val="nil"/>
        </w:pBdr>
        <w:spacing w:after="120" w:line="275" w:lineRule="auto"/>
        <w:jc w:val="left"/>
        <w:outlineLvl w:val="1"/>
        <w:rPr>
          <w:rFonts w:ascii="Google Sans" w:eastAsia="Google Sans" w:hAnsi="Google Sans" w:cs="Google Sans"/>
          <w:b/>
          <w:bCs/>
          <w:color w:val="1F1F1F"/>
          <w:kern w:val="0"/>
          <w:sz w:val="36"/>
          <w:szCs w:val="36"/>
        </w:rPr>
      </w:pPr>
      <w:r w:rsidRPr="00BF4205">
        <w:rPr>
          <w:rFonts w:ascii="ＭＳ 明朝" w:eastAsia="ＭＳ 明朝" w:hAnsi="ＭＳ 明朝" w:cs="ＭＳ 明朝" w:hint="eastAsia"/>
          <w:b/>
          <w:bCs/>
          <w:color w:val="1F1F1F"/>
          <w:kern w:val="0"/>
          <w:sz w:val="36"/>
          <w:szCs w:val="36"/>
        </w:rPr>
        <w:lastRenderedPageBreak/>
        <w:t xml:space="preserve">７　</w:t>
      </w:r>
      <w:bookmarkStart w:id="6" w:name="_Hlk221870952"/>
      <w:r>
        <w:rPr>
          <w:rFonts w:ascii="ＭＳ 明朝" w:eastAsia="ＭＳ 明朝" w:hAnsi="ＭＳ 明朝" w:cs="ＭＳ 明朝" w:hint="eastAsia"/>
          <w:b/>
          <w:bCs/>
          <w:color w:val="1F1F1F"/>
          <w:kern w:val="0"/>
          <w:sz w:val="36"/>
          <w:szCs w:val="36"/>
        </w:rPr>
        <w:t>結び</w:t>
      </w:r>
      <w:r w:rsidRPr="00BF4205">
        <w:rPr>
          <w:rFonts w:ascii="Google Sans" w:eastAsia="Google Sans" w:hAnsi="Google Sans" w:cs="Google Sans"/>
          <w:b/>
          <w:bCs/>
          <w:color w:val="1F1F1F"/>
          <w:kern w:val="0"/>
          <w:sz w:val="36"/>
          <w:szCs w:val="36"/>
        </w:rPr>
        <w:t xml:space="preserve"> ― </w:t>
      </w:r>
      <w:r w:rsidRPr="00BF4205">
        <w:rPr>
          <w:rFonts w:ascii="ＭＳ 明朝" w:eastAsia="ＭＳ 明朝" w:hAnsi="ＭＳ 明朝" w:cs="ＭＳ 明朝" w:hint="eastAsia"/>
          <w:b/>
          <w:bCs/>
          <w:color w:val="1F1F1F"/>
          <w:kern w:val="0"/>
          <w:sz w:val="36"/>
          <w:szCs w:val="36"/>
        </w:rPr>
        <w:t>信頼される専門家としての「洞察」と「創造」</w:t>
      </w:r>
      <w:bookmarkEnd w:id="6"/>
    </w:p>
    <w:p w14:paraId="28870BF6" w14:textId="77777777" w:rsidR="00BF4205" w:rsidRPr="00BF4205" w:rsidRDefault="00BF4205" w:rsidP="00BF4205">
      <w:pPr>
        <w:pBdr>
          <w:top w:val="nil"/>
          <w:left w:val="nil"/>
          <w:bottom w:val="nil"/>
          <w:right w:val="nil"/>
          <w:between w:val="nil"/>
        </w:pBdr>
        <w:spacing w:after="240" w:line="275" w:lineRule="auto"/>
        <w:jc w:val="left"/>
        <w:rPr>
          <w:rFonts w:ascii="Google Sans Text" w:eastAsia="Google Sans Text" w:hAnsi="Google Sans Text" w:cs="Google Sans Text"/>
          <w:color w:val="1F1F1F"/>
          <w:kern w:val="0"/>
          <w:sz w:val="22"/>
        </w:rPr>
      </w:pPr>
      <w:r w:rsidRPr="00BF4205">
        <w:rPr>
          <w:rFonts w:ascii="ＭＳ 明朝" w:eastAsia="ＭＳ 明朝" w:hAnsi="ＭＳ 明朝" w:cs="ＭＳ 明朝" w:hint="eastAsia"/>
          <w:color w:val="1F1F1F"/>
          <w:kern w:val="0"/>
          <w:sz w:val="22"/>
        </w:rPr>
        <w:t>本研究を通じて再確認されたのは、立会業務が単なる測量技術の問題ではなく、高度な法的判断と人間理解を要するコミュニケーションの場であるという事実である。</w:t>
      </w:r>
    </w:p>
    <w:p w14:paraId="5FE2A8A4" w14:textId="77777777" w:rsidR="00BF4205" w:rsidRPr="00BF4205" w:rsidRDefault="00BF4205" w:rsidP="00BF4205">
      <w:pPr>
        <w:pBdr>
          <w:top w:val="nil"/>
          <w:left w:val="nil"/>
          <w:bottom w:val="nil"/>
          <w:right w:val="nil"/>
          <w:between w:val="nil"/>
        </w:pBdr>
        <w:spacing w:after="240" w:line="275" w:lineRule="auto"/>
        <w:jc w:val="left"/>
        <w:rPr>
          <w:rFonts w:ascii="Google Sans Text" w:eastAsia="Google Sans Text" w:hAnsi="Google Sans Text" w:cs="Google Sans Text"/>
          <w:color w:val="1F1F1F"/>
          <w:kern w:val="0"/>
          <w:sz w:val="22"/>
        </w:rPr>
      </w:pPr>
      <w:r w:rsidRPr="00BF4205">
        <w:rPr>
          <w:rFonts w:ascii="ＭＳ 明朝" w:eastAsia="ＭＳ 明朝" w:hAnsi="ＭＳ 明朝" w:cs="ＭＳ 明朝" w:hint="eastAsia"/>
          <w:color w:val="1F1F1F"/>
          <w:kern w:val="0"/>
          <w:sz w:val="22"/>
        </w:rPr>
        <w:t>調査士は、依頼人の利益を追求しつつも、第</w:t>
      </w:r>
      <w:r w:rsidRPr="00BF4205">
        <w:rPr>
          <w:rFonts w:ascii="Google Sans Text" w:eastAsia="Google Sans Text" w:hAnsi="Google Sans Text" w:cs="Google Sans Text"/>
          <w:color w:val="1F1F1F"/>
          <w:kern w:val="0"/>
          <w:sz w:val="22"/>
        </w:rPr>
        <w:t>2</w:t>
      </w:r>
      <w:r w:rsidRPr="00BF4205">
        <w:rPr>
          <w:rFonts w:ascii="ＭＳ 明朝" w:eastAsia="ＭＳ 明朝" w:hAnsi="ＭＳ 明朝" w:cs="ＭＳ 明朝" w:hint="eastAsia"/>
          <w:color w:val="1F1F1F"/>
          <w:kern w:val="0"/>
          <w:sz w:val="22"/>
        </w:rPr>
        <w:t>条に規定される「公正かつ誠実」な立場を堅持しなければならない。境界確認において最も重要なことは、相隣関係における互譲の精神を醸成し、将来の紛争の芽を摘むことにある。裁判や筆界特定に至る前に、当事者の納得による合意形成を導くことこそが、我々に求められる職責である。</w:t>
      </w:r>
    </w:p>
    <w:p w14:paraId="156C9856" w14:textId="0E81DB4D" w:rsidR="00BF4205" w:rsidRPr="00416623" w:rsidRDefault="00BF4205" w:rsidP="00BF4205">
      <w:pPr>
        <w:pBdr>
          <w:top w:val="nil"/>
          <w:left w:val="nil"/>
          <w:bottom w:val="nil"/>
          <w:right w:val="nil"/>
          <w:between w:val="nil"/>
        </w:pBdr>
        <w:spacing w:after="240" w:line="275" w:lineRule="auto"/>
        <w:jc w:val="left"/>
        <w:rPr>
          <w:rFonts w:ascii="ＭＳ 明朝" w:eastAsia="ＭＳ 明朝" w:hAnsi="ＭＳ 明朝" w:cs="ＭＳ 明朝"/>
          <w:color w:val="1F1F1F"/>
          <w:kern w:val="0"/>
          <w:sz w:val="22"/>
        </w:rPr>
      </w:pPr>
      <w:r w:rsidRPr="00BF4205">
        <w:rPr>
          <w:rFonts w:ascii="ＭＳ 明朝" w:eastAsia="ＭＳ 明朝" w:hAnsi="ＭＳ 明朝" w:cs="ＭＳ 明朝" w:hint="eastAsia"/>
          <w:color w:val="1F1F1F"/>
          <w:kern w:val="0"/>
          <w:sz w:val="22"/>
        </w:rPr>
        <w:t>立会現場において、立場や利害の異なる他者の言葉を理解するためには、表面的な主張の背後にある真意を汲み取る</w:t>
      </w:r>
      <w:r w:rsidR="00416623">
        <w:rPr>
          <w:rFonts w:ascii="ＭＳ 明朝" w:eastAsia="ＭＳ 明朝" w:hAnsi="ＭＳ 明朝" w:cs="ＭＳ 明朝" w:hint="eastAsia"/>
          <w:color w:val="1F1F1F"/>
          <w:kern w:val="0"/>
          <w:sz w:val="22"/>
        </w:rPr>
        <w:t>『</w:t>
      </w:r>
      <w:r w:rsidRPr="00BF4205">
        <w:rPr>
          <w:rFonts w:ascii="ＭＳ 明朝" w:eastAsia="ＭＳ 明朝" w:hAnsi="ＭＳ 明朝" w:cs="ＭＳ 明朝" w:hint="eastAsia"/>
          <w:color w:val="1F1F1F"/>
          <w:kern w:val="0"/>
          <w:sz w:val="22"/>
        </w:rPr>
        <w:t>洞察力（</w:t>
      </w:r>
      <w:r w:rsidRPr="00BF4205">
        <w:rPr>
          <w:rFonts w:ascii="Google Sans Text" w:eastAsia="Google Sans Text" w:hAnsi="Google Sans Text" w:cs="Google Sans Text"/>
          <w:color w:val="1F1F1F"/>
          <w:kern w:val="0"/>
          <w:sz w:val="22"/>
        </w:rPr>
        <w:t>Imagination</w:t>
      </w:r>
      <w:r w:rsidRPr="00BF4205">
        <w:rPr>
          <w:rFonts w:ascii="ＭＳ 明朝" w:eastAsia="ＭＳ 明朝" w:hAnsi="ＭＳ 明朝" w:cs="ＭＳ 明朝" w:hint="eastAsia"/>
          <w:color w:val="1F1F1F"/>
          <w:kern w:val="0"/>
          <w:sz w:val="22"/>
        </w:rPr>
        <w:t>）</w:t>
      </w:r>
      <w:r w:rsidR="00416623">
        <w:rPr>
          <w:rFonts w:ascii="ＭＳ 明朝" w:eastAsia="ＭＳ 明朝" w:hAnsi="ＭＳ 明朝" w:cs="ＭＳ 明朝" w:hint="eastAsia"/>
          <w:color w:val="1F1F1F"/>
          <w:kern w:val="0"/>
          <w:sz w:val="22"/>
        </w:rPr>
        <w:t>』</w:t>
      </w:r>
      <w:r w:rsidRPr="00BF4205">
        <w:rPr>
          <w:rFonts w:ascii="ＭＳ 明朝" w:eastAsia="ＭＳ 明朝" w:hAnsi="ＭＳ 明朝" w:cs="ＭＳ 明朝" w:hint="eastAsia"/>
          <w:color w:val="1F1F1F"/>
          <w:kern w:val="0"/>
          <w:sz w:val="22"/>
        </w:rPr>
        <w:t>が不可欠である。そして、法的な整合性を保ちつつ、当事者双方が納得できる解決策を提示する</w:t>
      </w:r>
      <w:r w:rsidR="00416623">
        <w:rPr>
          <w:rFonts w:ascii="ＭＳ 明朝" w:eastAsia="ＭＳ 明朝" w:hAnsi="ＭＳ 明朝" w:cs="ＭＳ 明朝" w:hint="eastAsia"/>
          <w:color w:val="1F1F1F"/>
          <w:kern w:val="0"/>
          <w:sz w:val="22"/>
        </w:rPr>
        <w:t>『</w:t>
      </w:r>
      <w:r w:rsidRPr="00BF4205">
        <w:rPr>
          <w:rFonts w:ascii="ＭＳ 明朝" w:eastAsia="ＭＳ 明朝" w:hAnsi="ＭＳ 明朝" w:cs="ＭＳ 明朝" w:hint="eastAsia"/>
          <w:color w:val="1F1F1F"/>
          <w:kern w:val="0"/>
          <w:sz w:val="22"/>
        </w:rPr>
        <w:t>創造力（</w:t>
      </w:r>
      <w:r w:rsidRPr="00BF4205">
        <w:rPr>
          <w:rFonts w:ascii="Google Sans Text" w:eastAsia="Google Sans Text" w:hAnsi="Google Sans Text" w:cs="Google Sans Text"/>
          <w:color w:val="1F1F1F"/>
          <w:kern w:val="0"/>
          <w:sz w:val="22"/>
        </w:rPr>
        <w:t>Creation</w:t>
      </w:r>
      <w:r w:rsidRPr="00BF4205">
        <w:rPr>
          <w:rFonts w:ascii="ＭＳ 明朝" w:eastAsia="ＭＳ 明朝" w:hAnsi="ＭＳ 明朝" w:cs="ＭＳ 明朝" w:hint="eastAsia"/>
          <w:color w:val="1F1F1F"/>
          <w:kern w:val="0"/>
          <w:sz w:val="22"/>
        </w:rPr>
        <w:t>）</w:t>
      </w:r>
      <w:r w:rsidR="00416623">
        <w:rPr>
          <w:rFonts w:ascii="ＭＳ 明朝" w:eastAsia="ＭＳ 明朝" w:hAnsi="ＭＳ 明朝" w:cs="ＭＳ 明朝" w:hint="eastAsia"/>
          <w:color w:val="1F1F1F"/>
          <w:kern w:val="0"/>
          <w:sz w:val="22"/>
        </w:rPr>
        <w:t>』</w:t>
      </w:r>
      <w:r w:rsidRPr="00BF4205">
        <w:rPr>
          <w:rFonts w:ascii="ＭＳ 明朝" w:eastAsia="ＭＳ 明朝" w:hAnsi="ＭＳ 明朝" w:cs="ＭＳ 明朝" w:hint="eastAsia"/>
          <w:color w:val="1F1F1F"/>
          <w:kern w:val="0"/>
          <w:sz w:val="22"/>
        </w:rPr>
        <w:t>が求められる。</w:t>
      </w:r>
    </w:p>
    <w:p w14:paraId="021CDF48" w14:textId="77777777" w:rsidR="00BF4205" w:rsidRPr="00BF4205" w:rsidRDefault="00BF4205" w:rsidP="00BF4205">
      <w:pPr>
        <w:pBdr>
          <w:top w:val="nil"/>
          <w:left w:val="nil"/>
          <w:bottom w:val="nil"/>
          <w:right w:val="nil"/>
          <w:between w:val="nil"/>
        </w:pBdr>
        <w:spacing w:after="240" w:line="275" w:lineRule="auto"/>
        <w:jc w:val="left"/>
        <w:rPr>
          <w:rFonts w:ascii="Google Sans Text" w:eastAsia="Google Sans Text" w:hAnsi="Google Sans Text" w:cs="Google Sans Text"/>
          <w:color w:val="1F1F1F"/>
          <w:kern w:val="0"/>
          <w:sz w:val="22"/>
        </w:rPr>
      </w:pPr>
      <w:r w:rsidRPr="00BF4205">
        <w:rPr>
          <w:rFonts w:ascii="ＭＳ 明朝" w:eastAsia="ＭＳ 明朝" w:hAnsi="ＭＳ 明朝" w:cs="ＭＳ 明朝" w:hint="eastAsia"/>
          <w:color w:val="1F1F1F"/>
          <w:kern w:val="0"/>
          <w:sz w:val="22"/>
        </w:rPr>
        <w:t>既存の枠組みや前例踏襲にとらわれず、法的知識と倫理観に裏打ちされた「あるべき調査士像」を追求すること。その不断の努力こそが、社会からの信頼を盤石なものとし、国民生活の安定と向上に資する道であると確信する。</w:t>
      </w:r>
    </w:p>
    <w:p w14:paraId="522A9B34" w14:textId="11830BDD" w:rsidR="00146ECB" w:rsidRPr="00BF4205" w:rsidRDefault="00BF4205" w:rsidP="004D5F4E">
      <w:pPr>
        <w:pBdr>
          <w:top w:val="nil"/>
          <w:left w:val="nil"/>
          <w:bottom w:val="nil"/>
          <w:right w:val="nil"/>
          <w:between w:val="nil"/>
        </w:pBdr>
        <w:spacing w:after="240" w:line="275" w:lineRule="auto"/>
        <w:jc w:val="left"/>
        <w:rPr>
          <w:rFonts w:ascii="Google Sans Text" w:hAnsi="Google Sans Text" w:cs="Google Sans Text" w:hint="eastAsia"/>
          <w:b/>
          <w:bCs/>
          <w:color w:val="1F1F1F"/>
          <w:kern w:val="0"/>
          <w:sz w:val="32"/>
          <w:szCs w:val="32"/>
        </w:rPr>
      </w:pPr>
      <w:r>
        <w:rPr>
          <w:rFonts w:ascii="Google Sans Text" w:hAnsi="Google Sans Text" w:cs="Google Sans Text" w:hint="eastAsia"/>
          <w:color w:val="1F1F1F"/>
          <w:kern w:val="0"/>
          <w:sz w:val="22"/>
        </w:rPr>
        <w:t xml:space="preserve">　　</w:t>
      </w:r>
      <w:r w:rsidRPr="00BF4205">
        <w:rPr>
          <w:rFonts w:ascii="Google Sans Text" w:hAnsi="Google Sans Text" w:cs="Google Sans Text" w:hint="eastAsia"/>
          <w:b/>
          <w:bCs/>
          <w:color w:val="1F1F1F"/>
          <w:kern w:val="0"/>
          <w:sz w:val="32"/>
          <w:szCs w:val="32"/>
        </w:rPr>
        <w:t>自分を信じて</w:t>
      </w:r>
      <w:r>
        <w:rPr>
          <w:rFonts w:ascii="Yu Gothic" w:eastAsia="Yu Gothic" w:hAnsi="Yu Gothic" w:cs="Google Sans Text" w:hint="eastAsia"/>
          <w:b/>
          <w:bCs/>
          <w:color w:val="1F1F1F"/>
          <w:kern w:val="0"/>
          <w:sz w:val="32"/>
          <w:szCs w:val="32"/>
        </w:rPr>
        <w:t>‼</w:t>
      </w:r>
    </w:p>
    <w:p w14:paraId="20786C5F" w14:textId="77777777" w:rsidR="00146ECB" w:rsidRDefault="00146ECB" w:rsidP="004D5F4E">
      <w:pPr>
        <w:pBdr>
          <w:top w:val="nil"/>
          <w:left w:val="nil"/>
          <w:bottom w:val="nil"/>
          <w:right w:val="nil"/>
          <w:between w:val="nil"/>
        </w:pBdr>
        <w:spacing w:after="240" w:line="275" w:lineRule="auto"/>
        <w:jc w:val="left"/>
        <w:rPr>
          <w:rFonts w:ascii="Google Sans Text" w:hAnsi="Google Sans Text" w:cs="Google Sans Text" w:hint="eastAsia"/>
          <w:color w:val="1F1F1F"/>
          <w:kern w:val="0"/>
          <w:sz w:val="22"/>
        </w:rPr>
      </w:pPr>
    </w:p>
    <w:p w14:paraId="40BA2678" w14:textId="77777777" w:rsidR="004D5F4E" w:rsidRDefault="004D5F4E" w:rsidP="004D5F4E">
      <w:pPr>
        <w:pBdr>
          <w:top w:val="nil"/>
          <w:left w:val="nil"/>
          <w:bottom w:val="nil"/>
          <w:right w:val="nil"/>
          <w:between w:val="nil"/>
        </w:pBdr>
        <w:spacing w:after="240" w:line="275" w:lineRule="auto"/>
        <w:jc w:val="left"/>
        <w:rPr>
          <w:rFonts w:ascii="Google Sans Text" w:hAnsi="Google Sans Text" w:cs="Google Sans Text" w:hint="eastAsia"/>
          <w:color w:val="1F1F1F"/>
          <w:kern w:val="0"/>
          <w:sz w:val="22"/>
        </w:rPr>
      </w:pPr>
    </w:p>
    <w:p w14:paraId="224A34D4" w14:textId="77777777" w:rsidR="004D5F4E" w:rsidRPr="004D5F4E" w:rsidRDefault="004D5F4E" w:rsidP="004D5F4E">
      <w:pPr>
        <w:pBdr>
          <w:top w:val="nil"/>
          <w:left w:val="nil"/>
          <w:bottom w:val="nil"/>
          <w:right w:val="nil"/>
          <w:between w:val="nil"/>
        </w:pBdr>
        <w:spacing w:after="240" w:line="275" w:lineRule="auto"/>
        <w:jc w:val="left"/>
        <w:rPr>
          <w:rFonts w:ascii="Google Sans Text" w:hAnsi="Google Sans Text" w:cs="Google Sans Text" w:hint="eastAsia"/>
          <w:color w:val="1F1F1F"/>
          <w:kern w:val="0"/>
          <w:sz w:val="22"/>
        </w:rPr>
      </w:pPr>
    </w:p>
    <w:p w14:paraId="1F2E2D7D" w14:textId="77777777" w:rsidR="00835EE9" w:rsidRPr="006E6E1F" w:rsidRDefault="00835EE9" w:rsidP="006E6E1F">
      <w:pPr>
        <w:pBdr>
          <w:top w:val="nil"/>
          <w:left w:val="nil"/>
          <w:bottom w:val="nil"/>
          <w:right w:val="nil"/>
          <w:between w:val="nil"/>
        </w:pBdr>
        <w:spacing w:after="240" w:line="275" w:lineRule="auto"/>
        <w:jc w:val="left"/>
        <w:rPr>
          <w:rFonts w:ascii="Google Sans Text" w:eastAsia="Google Sans Text" w:hAnsi="Google Sans Text" w:cs="Google Sans Text"/>
          <w:color w:val="1F1F1F"/>
          <w:kern w:val="0"/>
          <w:sz w:val="22"/>
        </w:rPr>
      </w:pPr>
    </w:p>
    <w:p w14:paraId="2438ECA4" w14:textId="4AADC90F" w:rsidR="00A242B0" w:rsidRDefault="00F5098E" w:rsidP="00F5098E">
      <w:pPr>
        <w:jc w:val="left"/>
        <w:rPr>
          <w:rFonts w:asciiTheme="minorEastAsia" w:hAnsiTheme="minorEastAsia"/>
          <w:bCs/>
          <w:sz w:val="22"/>
        </w:rPr>
      </w:pPr>
      <w:r>
        <w:rPr>
          <w:rFonts w:asciiTheme="minorEastAsia" w:hAnsiTheme="minorEastAsia" w:hint="eastAsia"/>
          <w:bCs/>
          <w:sz w:val="22"/>
        </w:rPr>
        <w:t xml:space="preserve">　　</w:t>
      </w:r>
      <w:r w:rsidR="00D01016">
        <w:rPr>
          <w:rFonts w:asciiTheme="minorEastAsia" w:hAnsiTheme="minorEastAsia" w:hint="eastAsia"/>
          <w:bCs/>
          <w:sz w:val="22"/>
        </w:rPr>
        <w:t xml:space="preserve"> </w:t>
      </w:r>
    </w:p>
    <w:p w14:paraId="4158BEF0" w14:textId="6B6ACB70" w:rsidR="007F723C" w:rsidRDefault="008840A7" w:rsidP="00BF4205">
      <w:pPr>
        <w:tabs>
          <w:tab w:val="left" w:pos="525"/>
        </w:tabs>
        <w:ind w:left="770" w:hangingChars="350" w:hanging="770"/>
        <w:jc w:val="left"/>
        <w:rPr>
          <w:rFonts w:ascii="ＭＳ 明朝" w:eastAsia="ＭＳ 明朝" w:hAnsi="ＭＳ 明朝"/>
          <w:b/>
          <w:sz w:val="26"/>
          <w:szCs w:val="26"/>
        </w:rPr>
      </w:pPr>
      <w:r>
        <w:rPr>
          <w:rFonts w:asciiTheme="minorEastAsia" w:hAnsiTheme="minorEastAsia" w:hint="eastAsia"/>
          <w:bCs/>
          <w:sz w:val="22"/>
        </w:rPr>
        <w:t xml:space="preserve">　　</w:t>
      </w:r>
    </w:p>
    <w:p w14:paraId="15AC08D1" w14:textId="77777777" w:rsidR="007F723C" w:rsidRPr="00BE3DD5" w:rsidRDefault="007F723C" w:rsidP="007F723C">
      <w:pPr>
        <w:ind w:leftChars="200" w:left="420" w:firstLineChars="100" w:firstLine="220"/>
        <w:jc w:val="left"/>
        <w:rPr>
          <w:bCs/>
          <w:sz w:val="22"/>
        </w:rPr>
      </w:pPr>
    </w:p>
    <w:sectPr w:rsidR="007F723C" w:rsidRPr="00BE3DD5" w:rsidSect="00BE7C94">
      <w:footerReference w:type="default" r:id="rId8"/>
      <w:pgSz w:w="11906" w:h="16838" w:code="9"/>
      <w:pgMar w:top="1134" w:right="1134" w:bottom="1134" w:left="1588" w:header="851" w:footer="397" w:gutter="0"/>
      <w:pgNumType w:fmt="numberInDash"/>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48E87" w14:textId="77777777" w:rsidR="00B12B3F" w:rsidRDefault="00B12B3F" w:rsidP="00466377">
      <w:r>
        <w:separator/>
      </w:r>
    </w:p>
  </w:endnote>
  <w:endnote w:type="continuationSeparator" w:id="0">
    <w:p w14:paraId="31A2A785" w14:textId="77777777" w:rsidR="00B12B3F" w:rsidRDefault="00B12B3F" w:rsidP="00466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Google Sans">
    <w:altName w:val="Calibri"/>
    <w:charset w:val="00"/>
    <w:family w:val="auto"/>
    <w:pitch w:val="default"/>
  </w:font>
  <w:font w:name="Google Sans Text">
    <w:altName w:val="Calibri"/>
    <w:charset w:val="00"/>
    <w:family w:val="auto"/>
    <w:pitch w:val="default"/>
  </w:font>
  <w:font w:name="ＭＳ Ｐ明朝">
    <w:panose1 w:val="02020600040205080304"/>
    <w:charset w:val="80"/>
    <w:family w:val="roma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219455"/>
      <w:docPartObj>
        <w:docPartGallery w:val="Page Numbers (Bottom of Page)"/>
        <w:docPartUnique/>
      </w:docPartObj>
    </w:sdtPr>
    <w:sdtContent>
      <w:p w14:paraId="05BD3165" w14:textId="77777777" w:rsidR="005A2FA3" w:rsidRDefault="005A2FA3">
        <w:pPr>
          <w:pStyle w:val="a5"/>
          <w:jc w:val="center"/>
        </w:pPr>
        <w:r>
          <w:fldChar w:fldCharType="begin"/>
        </w:r>
        <w:r>
          <w:instrText>PAGE   \* MERGEFORMAT</w:instrText>
        </w:r>
        <w:r>
          <w:fldChar w:fldCharType="separate"/>
        </w:r>
        <w:r w:rsidR="009B1B6C" w:rsidRPr="009B1B6C">
          <w:rPr>
            <w:noProof/>
            <w:lang w:val="ja-JP"/>
          </w:rPr>
          <w:t>-</w:t>
        </w:r>
        <w:r w:rsidR="009B1B6C">
          <w:rPr>
            <w:noProof/>
          </w:rPr>
          <w:t xml:space="preserve"> 15 -</w:t>
        </w:r>
        <w:r>
          <w:fldChar w:fldCharType="end"/>
        </w:r>
      </w:p>
    </w:sdtContent>
  </w:sdt>
  <w:p w14:paraId="461CA052" w14:textId="77777777" w:rsidR="005A2FA3" w:rsidRDefault="005A2FA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832C7" w14:textId="77777777" w:rsidR="00B12B3F" w:rsidRDefault="00B12B3F" w:rsidP="00466377">
      <w:r>
        <w:separator/>
      </w:r>
    </w:p>
  </w:footnote>
  <w:footnote w:type="continuationSeparator" w:id="0">
    <w:p w14:paraId="3820054F" w14:textId="77777777" w:rsidR="00B12B3F" w:rsidRDefault="00B12B3F" w:rsidP="00466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50204"/>
    <w:multiLevelType w:val="multilevel"/>
    <w:tmpl w:val="2348E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27297"/>
    <w:multiLevelType w:val="multilevel"/>
    <w:tmpl w:val="CB82DDA4"/>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 w15:restartNumberingAfterBreak="0">
    <w:nsid w:val="25142FA3"/>
    <w:multiLevelType w:val="multilevel"/>
    <w:tmpl w:val="9BFA4110"/>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3" w15:restartNumberingAfterBreak="0">
    <w:nsid w:val="2E925B5D"/>
    <w:multiLevelType w:val="hybridMultilevel"/>
    <w:tmpl w:val="C54A2554"/>
    <w:lvl w:ilvl="0" w:tplc="EB4C7EF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97E4AD7"/>
    <w:multiLevelType w:val="multilevel"/>
    <w:tmpl w:val="B6C63918"/>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5" w15:restartNumberingAfterBreak="0">
    <w:nsid w:val="471A7497"/>
    <w:multiLevelType w:val="hybridMultilevel"/>
    <w:tmpl w:val="BC102F9A"/>
    <w:lvl w:ilvl="0" w:tplc="D71AA718">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6" w15:restartNumberingAfterBreak="0">
    <w:nsid w:val="5C70056F"/>
    <w:multiLevelType w:val="multilevel"/>
    <w:tmpl w:val="3ED25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4E27D7"/>
    <w:multiLevelType w:val="hybridMultilevel"/>
    <w:tmpl w:val="43021B1A"/>
    <w:lvl w:ilvl="0" w:tplc="B9BACB8C">
      <w:start w:val="1"/>
      <w:numFmt w:val="decimal"/>
      <w:lvlText w:val="(%1)"/>
      <w:lvlJc w:val="left"/>
      <w:pPr>
        <w:ind w:left="885" w:hanging="360"/>
      </w:pPr>
      <w:rPr>
        <w:rFonts w:asciiTheme="minorHAnsi" w:hAnsiTheme="minorHAnsi" w:hint="default"/>
      </w:rPr>
    </w:lvl>
    <w:lvl w:ilvl="1" w:tplc="04090017" w:tentative="1">
      <w:start w:val="1"/>
      <w:numFmt w:val="aiueoFullWidth"/>
      <w:lvlText w:val="(%2)"/>
      <w:lvlJc w:val="left"/>
      <w:pPr>
        <w:ind w:left="1405" w:hanging="440"/>
      </w:pPr>
    </w:lvl>
    <w:lvl w:ilvl="2" w:tplc="04090011" w:tentative="1">
      <w:start w:val="1"/>
      <w:numFmt w:val="decimalEnclosedCircle"/>
      <w:lvlText w:val="%3"/>
      <w:lvlJc w:val="left"/>
      <w:pPr>
        <w:ind w:left="1845" w:hanging="440"/>
      </w:pPr>
    </w:lvl>
    <w:lvl w:ilvl="3" w:tplc="0409000F" w:tentative="1">
      <w:start w:val="1"/>
      <w:numFmt w:val="decimal"/>
      <w:lvlText w:val="%4."/>
      <w:lvlJc w:val="left"/>
      <w:pPr>
        <w:ind w:left="2285" w:hanging="440"/>
      </w:pPr>
    </w:lvl>
    <w:lvl w:ilvl="4" w:tplc="04090017" w:tentative="1">
      <w:start w:val="1"/>
      <w:numFmt w:val="aiueoFullWidth"/>
      <w:lvlText w:val="(%5)"/>
      <w:lvlJc w:val="left"/>
      <w:pPr>
        <w:ind w:left="2725" w:hanging="440"/>
      </w:pPr>
    </w:lvl>
    <w:lvl w:ilvl="5" w:tplc="04090011" w:tentative="1">
      <w:start w:val="1"/>
      <w:numFmt w:val="decimalEnclosedCircle"/>
      <w:lvlText w:val="%6"/>
      <w:lvlJc w:val="left"/>
      <w:pPr>
        <w:ind w:left="3165" w:hanging="440"/>
      </w:pPr>
    </w:lvl>
    <w:lvl w:ilvl="6" w:tplc="0409000F" w:tentative="1">
      <w:start w:val="1"/>
      <w:numFmt w:val="decimal"/>
      <w:lvlText w:val="%7."/>
      <w:lvlJc w:val="left"/>
      <w:pPr>
        <w:ind w:left="3605" w:hanging="440"/>
      </w:pPr>
    </w:lvl>
    <w:lvl w:ilvl="7" w:tplc="04090017" w:tentative="1">
      <w:start w:val="1"/>
      <w:numFmt w:val="aiueoFullWidth"/>
      <w:lvlText w:val="(%8)"/>
      <w:lvlJc w:val="left"/>
      <w:pPr>
        <w:ind w:left="4045" w:hanging="440"/>
      </w:pPr>
    </w:lvl>
    <w:lvl w:ilvl="8" w:tplc="04090011" w:tentative="1">
      <w:start w:val="1"/>
      <w:numFmt w:val="decimalEnclosedCircle"/>
      <w:lvlText w:val="%9"/>
      <w:lvlJc w:val="left"/>
      <w:pPr>
        <w:ind w:left="4485" w:hanging="440"/>
      </w:pPr>
    </w:lvl>
  </w:abstractNum>
  <w:abstractNum w:abstractNumId="8" w15:restartNumberingAfterBreak="0">
    <w:nsid w:val="61D57E1D"/>
    <w:multiLevelType w:val="multilevel"/>
    <w:tmpl w:val="FD9A92A4"/>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9" w15:restartNumberingAfterBreak="0">
    <w:nsid w:val="6B654094"/>
    <w:multiLevelType w:val="hybridMultilevel"/>
    <w:tmpl w:val="AFC6EE4E"/>
    <w:lvl w:ilvl="0" w:tplc="C1DA54A4">
      <w:start w:val="58"/>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0" w15:restartNumberingAfterBreak="0">
    <w:nsid w:val="7A125EEE"/>
    <w:multiLevelType w:val="multilevel"/>
    <w:tmpl w:val="2E0AA690"/>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num w:numId="1" w16cid:durableId="664879">
    <w:abstractNumId w:val="9"/>
  </w:num>
  <w:num w:numId="2" w16cid:durableId="1608275492">
    <w:abstractNumId w:val="7"/>
  </w:num>
  <w:num w:numId="3" w16cid:durableId="1870877290">
    <w:abstractNumId w:val="3"/>
  </w:num>
  <w:num w:numId="4" w16cid:durableId="269703776">
    <w:abstractNumId w:val="5"/>
  </w:num>
  <w:num w:numId="5" w16cid:durableId="1202785506">
    <w:abstractNumId w:val="6"/>
  </w:num>
  <w:num w:numId="6" w16cid:durableId="458767450">
    <w:abstractNumId w:val="0"/>
  </w:num>
  <w:num w:numId="7" w16cid:durableId="1913465653">
    <w:abstractNumId w:val="1"/>
  </w:num>
  <w:num w:numId="8" w16cid:durableId="115956521">
    <w:abstractNumId w:val="10"/>
  </w:num>
  <w:num w:numId="9" w16cid:durableId="192305113">
    <w:abstractNumId w:val="4"/>
  </w:num>
  <w:num w:numId="10" w16cid:durableId="827283313">
    <w:abstractNumId w:val="8"/>
  </w:num>
  <w:num w:numId="11" w16cid:durableId="5773303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864"/>
    <w:rsid w:val="000000A1"/>
    <w:rsid w:val="0000073D"/>
    <w:rsid w:val="000008E3"/>
    <w:rsid w:val="00001252"/>
    <w:rsid w:val="000013B0"/>
    <w:rsid w:val="00002217"/>
    <w:rsid w:val="000028FE"/>
    <w:rsid w:val="000030CA"/>
    <w:rsid w:val="000034DB"/>
    <w:rsid w:val="0000394B"/>
    <w:rsid w:val="0000410F"/>
    <w:rsid w:val="0000413A"/>
    <w:rsid w:val="0000511E"/>
    <w:rsid w:val="00007C48"/>
    <w:rsid w:val="00007DB9"/>
    <w:rsid w:val="00010DCD"/>
    <w:rsid w:val="0001170C"/>
    <w:rsid w:val="0001319B"/>
    <w:rsid w:val="000145AC"/>
    <w:rsid w:val="00014E7E"/>
    <w:rsid w:val="00017304"/>
    <w:rsid w:val="0001777B"/>
    <w:rsid w:val="000177E8"/>
    <w:rsid w:val="000205FD"/>
    <w:rsid w:val="00020FF5"/>
    <w:rsid w:val="00021171"/>
    <w:rsid w:val="00021425"/>
    <w:rsid w:val="00021C58"/>
    <w:rsid w:val="00022923"/>
    <w:rsid w:val="00022B3E"/>
    <w:rsid w:val="000236DF"/>
    <w:rsid w:val="000239FA"/>
    <w:rsid w:val="00023F78"/>
    <w:rsid w:val="00024921"/>
    <w:rsid w:val="00024BC0"/>
    <w:rsid w:val="00025830"/>
    <w:rsid w:val="000258AA"/>
    <w:rsid w:val="00025BBD"/>
    <w:rsid w:val="0002728A"/>
    <w:rsid w:val="000278F0"/>
    <w:rsid w:val="00031F17"/>
    <w:rsid w:val="00032012"/>
    <w:rsid w:val="00032BAA"/>
    <w:rsid w:val="00033FBA"/>
    <w:rsid w:val="00034079"/>
    <w:rsid w:val="00034652"/>
    <w:rsid w:val="00035107"/>
    <w:rsid w:val="00035A64"/>
    <w:rsid w:val="00041294"/>
    <w:rsid w:val="000415AB"/>
    <w:rsid w:val="00042C55"/>
    <w:rsid w:val="0004464D"/>
    <w:rsid w:val="000447CE"/>
    <w:rsid w:val="00044A24"/>
    <w:rsid w:val="00044B82"/>
    <w:rsid w:val="00045F86"/>
    <w:rsid w:val="00046642"/>
    <w:rsid w:val="00047174"/>
    <w:rsid w:val="000471FC"/>
    <w:rsid w:val="000474B5"/>
    <w:rsid w:val="0004796D"/>
    <w:rsid w:val="0005007D"/>
    <w:rsid w:val="000507AC"/>
    <w:rsid w:val="00050DE0"/>
    <w:rsid w:val="0005176B"/>
    <w:rsid w:val="00051A4E"/>
    <w:rsid w:val="00051BAD"/>
    <w:rsid w:val="00051EB5"/>
    <w:rsid w:val="00051ED6"/>
    <w:rsid w:val="000532F3"/>
    <w:rsid w:val="000535DD"/>
    <w:rsid w:val="000535FA"/>
    <w:rsid w:val="000546D7"/>
    <w:rsid w:val="00054C87"/>
    <w:rsid w:val="00055257"/>
    <w:rsid w:val="0005550E"/>
    <w:rsid w:val="00055949"/>
    <w:rsid w:val="00055ABF"/>
    <w:rsid w:val="00055FB8"/>
    <w:rsid w:val="00056224"/>
    <w:rsid w:val="000565DD"/>
    <w:rsid w:val="00057122"/>
    <w:rsid w:val="00057385"/>
    <w:rsid w:val="00060658"/>
    <w:rsid w:val="000609CE"/>
    <w:rsid w:val="00060A4F"/>
    <w:rsid w:val="00060AEB"/>
    <w:rsid w:val="00061864"/>
    <w:rsid w:val="00061A76"/>
    <w:rsid w:val="0006381E"/>
    <w:rsid w:val="00064353"/>
    <w:rsid w:val="00064B35"/>
    <w:rsid w:val="0006515D"/>
    <w:rsid w:val="000657CB"/>
    <w:rsid w:val="00065E39"/>
    <w:rsid w:val="00066804"/>
    <w:rsid w:val="00067AEE"/>
    <w:rsid w:val="000701B8"/>
    <w:rsid w:val="000704EF"/>
    <w:rsid w:val="00071898"/>
    <w:rsid w:val="00072836"/>
    <w:rsid w:val="00073A82"/>
    <w:rsid w:val="00073E6C"/>
    <w:rsid w:val="0007474C"/>
    <w:rsid w:val="00074E12"/>
    <w:rsid w:val="00075CF8"/>
    <w:rsid w:val="00075E14"/>
    <w:rsid w:val="00076294"/>
    <w:rsid w:val="00076AC5"/>
    <w:rsid w:val="00076BEB"/>
    <w:rsid w:val="00080159"/>
    <w:rsid w:val="00081808"/>
    <w:rsid w:val="00083D1A"/>
    <w:rsid w:val="00083E32"/>
    <w:rsid w:val="00083FA3"/>
    <w:rsid w:val="00084884"/>
    <w:rsid w:val="00084915"/>
    <w:rsid w:val="000856C3"/>
    <w:rsid w:val="00085809"/>
    <w:rsid w:val="00085E09"/>
    <w:rsid w:val="00086225"/>
    <w:rsid w:val="000904F9"/>
    <w:rsid w:val="00090545"/>
    <w:rsid w:val="00090831"/>
    <w:rsid w:val="0009156D"/>
    <w:rsid w:val="000924DB"/>
    <w:rsid w:val="00094C5A"/>
    <w:rsid w:val="00094DDE"/>
    <w:rsid w:val="00095447"/>
    <w:rsid w:val="00095925"/>
    <w:rsid w:val="0009698B"/>
    <w:rsid w:val="000979BB"/>
    <w:rsid w:val="00097BF5"/>
    <w:rsid w:val="00097E44"/>
    <w:rsid w:val="000A0036"/>
    <w:rsid w:val="000A023A"/>
    <w:rsid w:val="000A07BB"/>
    <w:rsid w:val="000A0D70"/>
    <w:rsid w:val="000A0E18"/>
    <w:rsid w:val="000A12A1"/>
    <w:rsid w:val="000A2469"/>
    <w:rsid w:val="000A29DC"/>
    <w:rsid w:val="000A48A6"/>
    <w:rsid w:val="000A499A"/>
    <w:rsid w:val="000A522F"/>
    <w:rsid w:val="000A6043"/>
    <w:rsid w:val="000A71C8"/>
    <w:rsid w:val="000A7689"/>
    <w:rsid w:val="000A7BCE"/>
    <w:rsid w:val="000A7CA7"/>
    <w:rsid w:val="000B045F"/>
    <w:rsid w:val="000B0CE9"/>
    <w:rsid w:val="000B1AC7"/>
    <w:rsid w:val="000B1CD9"/>
    <w:rsid w:val="000B21B0"/>
    <w:rsid w:val="000B23E2"/>
    <w:rsid w:val="000B36A9"/>
    <w:rsid w:val="000B54BB"/>
    <w:rsid w:val="000B62D1"/>
    <w:rsid w:val="000B6D6F"/>
    <w:rsid w:val="000C00D1"/>
    <w:rsid w:val="000C16B7"/>
    <w:rsid w:val="000C240C"/>
    <w:rsid w:val="000C299A"/>
    <w:rsid w:val="000C2A9D"/>
    <w:rsid w:val="000C4FE5"/>
    <w:rsid w:val="000C519F"/>
    <w:rsid w:val="000C51B0"/>
    <w:rsid w:val="000C5253"/>
    <w:rsid w:val="000C5546"/>
    <w:rsid w:val="000C55AA"/>
    <w:rsid w:val="000C60D6"/>
    <w:rsid w:val="000C6216"/>
    <w:rsid w:val="000C62CB"/>
    <w:rsid w:val="000C66BF"/>
    <w:rsid w:val="000C6D2B"/>
    <w:rsid w:val="000C7208"/>
    <w:rsid w:val="000C7259"/>
    <w:rsid w:val="000C72F5"/>
    <w:rsid w:val="000C7670"/>
    <w:rsid w:val="000C7DA8"/>
    <w:rsid w:val="000D06D1"/>
    <w:rsid w:val="000D09AA"/>
    <w:rsid w:val="000D1D48"/>
    <w:rsid w:val="000D390C"/>
    <w:rsid w:val="000D411B"/>
    <w:rsid w:val="000D46AE"/>
    <w:rsid w:val="000D623D"/>
    <w:rsid w:val="000D63BE"/>
    <w:rsid w:val="000D63F8"/>
    <w:rsid w:val="000D79B5"/>
    <w:rsid w:val="000D7F3C"/>
    <w:rsid w:val="000E0403"/>
    <w:rsid w:val="000E1719"/>
    <w:rsid w:val="000E1C2C"/>
    <w:rsid w:val="000E24D6"/>
    <w:rsid w:val="000E2AAE"/>
    <w:rsid w:val="000E2C29"/>
    <w:rsid w:val="000E2D70"/>
    <w:rsid w:val="000E32E5"/>
    <w:rsid w:val="000E379C"/>
    <w:rsid w:val="000E3F0F"/>
    <w:rsid w:val="000E42A5"/>
    <w:rsid w:val="000E548E"/>
    <w:rsid w:val="000E555D"/>
    <w:rsid w:val="000E5F42"/>
    <w:rsid w:val="000E5F63"/>
    <w:rsid w:val="000E649A"/>
    <w:rsid w:val="000E7CEB"/>
    <w:rsid w:val="000F0480"/>
    <w:rsid w:val="000F06CA"/>
    <w:rsid w:val="000F078B"/>
    <w:rsid w:val="000F0F9E"/>
    <w:rsid w:val="000F1549"/>
    <w:rsid w:val="000F1C28"/>
    <w:rsid w:val="000F4B97"/>
    <w:rsid w:val="000F4F74"/>
    <w:rsid w:val="000F6ECC"/>
    <w:rsid w:val="000F7CF0"/>
    <w:rsid w:val="0010072B"/>
    <w:rsid w:val="0010130F"/>
    <w:rsid w:val="0010342E"/>
    <w:rsid w:val="00103B21"/>
    <w:rsid w:val="0010480A"/>
    <w:rsid w:val="00104BC3"/>
    <w:rsid w:val="00105F58"/>
    <w:rsid w:val="0010658A"/>
    <w:rsid w:val="001066BA"/>
    <w:rsid w:val="00106C19"/>
    <w:rsid w:val="00107AD1"/>
    <w:rsid w:val="00110B42"/>
    <w:rsid w:val="00111995"/>
    <w:rsid w:val="00111A34"/>
    <w:rsid w:val="00114BA9"/>
    <w:rsid w:val="00114DC2"/>
    <w:rsid w:val="00114F61"/>
    <w:rsid w:val="00114F70"/>
    <w:rsid w:val="00116236"/>
    <w:rsid w:val="001164EA"/>
    <w:rsid w:val="00116BCB"/>
    <w:rsid w:val="00117794"/>
    <w:rsid w:val="001179A8"/>
    <w:rsid w:val="00117DC9"/>
    <w:rsid w:val="001217F0"/>
    <w:rsid w:val="00121B16"/>
    <w:rsid w:val="001226DE"/>
    <w:rsid w:val="00123508"/>
    <w:rsid w:val="00123D3B"/>
    <w:rsid w:val="0012509B"/>
    <w:rsid w:val="001266C2"/>
    <w:rsid w:val="001308A8"/>
    <w:rsid w:val="001308BC"/>
    <w:rsid w:val="001308E5"/>
    <w:rsid w:val="00130DD5"/>
    <w:rsid w:val="001327E1"/>
    <w:rsid w:val="001340F7"/>
    <w:rsid w:val="001348B2"/>
    <w:rsid w:val="00134DB3"/>
    <w:rsid w:val="00134E5B"/>
    <w:rsid w:val="0013644E"/>
    <w:rsid w:val="00137A95"/>
    <w:rsid w:val="001402B6"/>
    <w:rsid w:val="00141217"/>
    <w:rsid w:val="00141587"/>
    <w:rsid w:val="00141862"/>
    <w:rsid w:val="00141A8A"/>
    <w:rsid w:val="00143755"/>
    <w:rsid w:val="00143BE2"/>
    <w:rsid w:val="00143DAF"/>
    <w:rsid w:val="00144278"/>
    <w:rsid w:val="00144CAB"/>
    <w:rsid w:val="00146617"/>
    <w:rsid w:val="00146ECB"/>
    <w:rsid w:val="00147A28"/>
    <w:rsid w:val="0015083E"/>
    <w:rsid w:val="001510DA"/>
    <w:rsid w:val="001511F9"/>
    <w:rsid w:val="00152162"/>
    <w:rsid w:val="001528B3"/>
    <w:rsid w:val="00152936"/>
    <w:rsid w:val="00152A9D"/>
    <w:rsid w:val="00152B07"/>
    <w:rsid w:val="00152BA2"/>
    <w:rsid w:val="00152C3C"/>
    <w:rsid w:val="00153202"/>
    <w:rsid w:val="00154B0A"/>
    <w:rsid w:val="00154FAF"/>
    <w:rsid w:val="00155327"/>
    <w:rsid w:val="001555C8"/>
    <w:rsid w:val="00155F20"/>
    <w:rsid w:val="00157869"/>
    <w:rsid w:val="00157F4B"/>
    <w:rsid w:val="00160640"/>
    <w:rsid w:val="001608CF"/>
    <w:rsid w:val="00160DB9"/>
    <w:rsid w:val="00163040"/>
    <w:rsid w:val="00163C44"/>
    <w:rsid w:val="00164CAC"/>
    <w:rsid w:val="0016585C"/>
    <w:rsid w:val="0016696B"/>
    <w:rsid w:val="0016731E"/>
    <w:rsid w:val="00167A13"/>
    <w:rsid w:val="00167A53"/>
    <w:rsid w:val="00167B40"/>
    <w:rsid w:val="00167BBC"/>
    <w:rsid w:val="00167BBE"/>
    <w:rsid w:val="00167CC3"/>
    <w:rsid w:val="001702E4"/>
    <w:rsid w:val="00170BDC"/>
    <w:rsid w:val="00172774"/>
    <w:rsid w:val="001729A5"/>
    <w:rsid w:val="001732FF"/>
    <w:rsid w:val="001736B4"/>
    <w:rsid w:val="00174035"/>
    <w:rsid w:val="001742C8"/>
    <w:rsid w:val="001745D3"/>
    <w:rsid w:val="00174E90"/>
    <w:rsid w:val="0017508E"/>
    <w:rsid w:val="0017551F"/>
    <w:rsid w:val="00175A18"/>
    <w:rsid w:val="00175D14"/>
    <w:rsid w:val="00176F82"/>
    <w:rsid w:val="00177B1E"/>
    <w:rsid w:val="00177C27"/>
    <w:rsid w:val="00177C31"/>
    <w:rsid w:val="00177DD6"/>
    <w:rsid w:val="0018006C"/>
    <w:rsid w:val="00181306"/>
    <w:rsid w:val="00181B81"/>
    <w:rsid w:val="00182076"/>
    <w:rsid w:val="001832AF"/>
    <w:rsid w:val="0018390E"/>
    <w:rsid w:val="0018473A"/>
    <w:rsid w:val="001863DA"/>
    <w:rsid w:val="00186621"/>
    <w:rsid w:val="001869EB"/>
    <w:rsid w:val="00186A6C"/>
    <w:rsid w:val="00186F83"/>
    <w:rsid w:val="001874D6"/>
    <w:rsid w:val="00187CB3"/>
    <w:rsid w:val="00187DFA"/>
    <w:rsid w:val="0019079E"/>
    <w:rsid w:val="001909E3"/>
    <w:rsid w:val="00190B5B"/>
    <w:rsid w:val="00190ECD"/>
    <w:rsid w:val="001924EC"/>
    <w:rsid w:val="0019429C"/>
    <w:rsid w:val="00195FA2"/>
    <w:rsid w:val="00196315"/>
    <w:rsid w:val="00197172"/>
    <w:rsid w:val="001A00E5"/>
    <w:rsid w:val="001A117A"/>
    <w:rsid w:val="001A2612"/>
    <w:rsid w:val="001A272C"/>
    <w:rsid w:val="001A46BA"/>
    <w:rsid w:val="001A47BB"/>
    <w:rsid w:val="001A4BA8"/>
    <w:rsid w:val="001A5521"/>
    <w:rsid w:val="001A5E41"/>
    <w:rsid w:val="001A6B0C"/>
    <w:rsid w:val="001A6BE5"/>
    <w:rsid w:val="001A6C69"/>
    <w:rsid w:val="001A6EEC"/>
    <w:rsid w:val="001A76D0"/>
    <w:rsid w:val="001A7EB5"/>
    <w:rsid w:val="001B02B3"/>
    <w:rsid w:val="001B1AD3"/>
    <w:rsid w:val="001B1C5C"/>
    <w:rsid w:val="001B1DC2"/>
    <w:rsid w:val="001B274D"/>
    <w:rsid w:val="001B2760"/>
    <w:rsid w:val="001B2A94"/>
    <w:rsid w:val="001B2EB4"/>
    <w:rsid w:val="001B3167"/>
    <w:rsid w:val="001B3234"/>
    <w:rsid w:val="001B32C0"/>
    <w:rsid w:val="001B3C1E"/>
    <w:rsid w:val="001B4429"/>
    <w:rsid w:val="001B47A0"/>
    <w:rsid w:val="001B510A"/>
    <w:rsid w:val="001B54EB"/>
    <w:rsid w:val="001B5588"/>
    <w:rsid w:val="001B5A97"/>
    <w:rsid w:val="001B5F6B"/>
    <w:rsid w:val="001B77B0"/>
    <w:rsid w:val="001C085F"/>
    <w:rsid w:val="001C1BE2"/>
    <w:rsid w:val="001C2715"/>
    <w:rsid w:val="001C28BB"/>
    <w:rsid w:val="001C2BED"/>
    <w:rsid w:val="001C371A"/>
    <w:rsid w:val="001C3B73"/>
    <w:rsid w:val="001C4B5E"/>
    <w:rsid w:val="001C574E"/>
    <w:rsid w:val="001C65B5"/>
    <w:rsid w:val="001D0659"/>
    <w:rsid w:val="001D0ED0"/>
    <w:rsid w:val="001D0FF4"/>
    <w:rsid w:val="001D1142"/>
    <w:rsid w:val="001D183F"/>
    <w:rsid w:val="001D1AF1"/>
    <w:rsid w:val="001D27A4"/>
    <w:rsid w:val="001D27BF"/>
    <w:rsid w:val="001D2DAF"/>
    <w:rsid w:val="001D2E59"/>
    <w:rsid w:val="001D4A40"/>
    <w:rsid w:val="001D5DC1"/>
    <w:rsid w:val="001D6383"/>
    <w:rsid w:val="001D668F"/>
    <w:rsid w:val="001D67F2"/>
    <w:rsid w:val="001E007A"/>
    <w:rsid w:val="001E009E"/>
    <w:rsid w:val="001E1981"/>
    <w:rsid w:val="001E268C"/>
    <w:rsid w:val="001E2A1A"/>
    <w:rsid w:val="001E2C3B"/>
    <w:rsid w:val="001E30EA"/>
    <w:rsid w:val="001E36EF"/>
    <w:rsid w:val="001E3AE5"/>
    <w:rsid w:val="001E48C8"/>
    <w:rsid w:val="001E48F1"/>
    <w:rsid w:val="001E59E4"/>
    <w:rsid w:val="001E5DE0"/>
    <w:rsid w:val="001E5EF6"/>
    <w:rsid w:val="001E66A2"/>
    <w:rsid w:val="001E6AFB"/>
    <w:rsid w:val="001E6B49"/>
    <w:rsid w:val="001E731F"/>
    <w:rsid w:val="001E796C"/>
    <w:rsid w:val="001F0474"/>
    <w:rsid w:val="001F069B"/>
    <w:rsid w:val="001F1ADF"/>
    <w:rsid w:val="001F1D49"/>
    <w:rsid w:val="001F2FBF"/>
    <w:rsid w:val="001F442A"/>
    <w:rsid w:val="001F45F5"/>
    <w:rsid w:val="001F4AB7"/>
    <w:rsid w:val="001F4E75"/>
    <w:rsid w:val="001F50AE"/>
    <w:rsid w:val="001F50BA"/>
    <w:rsid w:val="001F5450"/>
    <w:rsid w:val="001F54CB"/>
    <w:rsid w:val="001F5528"/>
    <w:rsid w:val="001F57BB"/>
    <w:rsid w:val="001F63F2"/>
    <w:rsid w:val="001F6A85"/>
    <w:rsid w:val="001F793A"/>
    <w:rsid w:val="001F7942"/>
    <w:rsid w:val="00200096"/>
    <w:rsid w:val="00200740"/>
    <w:rsid w:val="00200A99"/>
    <w:rsid w:val="00200FCD"/>
    <w:rsid w:val="00201904"/>
    <w:rsid w:val="002029F3"/>
    <w:rsid w:val="00202A1F"/>
    <w:rsid w:val="00203BFC"/>
    <w:rsid w:val="00203DD8"/>
    <w:rsid w:val="00203F03"/>
    <w:rsid w:val="002041B4"/>
    <w:rsid w:val="002042DD"/>
    <w:rsid w:val="0020432E"/>
    <w:rsid w:val="00205920"/>
    <w:rsid w:val="00206276"/>
    <w:rsid w:val="00206F7A"/>
    <w:rsid w:val="00206FA3"/>
    <w:rsid w:val="002105E9"/>
    <w:rsid w:val="0021106D"/>
    <w:rsid w:val="002139CB"/>
    <w:rsid w:val="00214B01"/>
    <w:rsid w:val="00215242"/>
    <w:rsid w:val="0021681C"/>
    <w:rsid w:val="00216CEA"/>
    <w:rsid w:val="00216F3C"/>
    <w:rsid w:val="002176C4"/>
    <w:rsid w:val="00220A72"/>
    <w:rsid w:val="00221316"/>
    <w:rsid w:val="0022143F"/>
    <w:rsid w:val="00223B75"/>
    <w:rsid w:val="00224B01"/>
    <w:rsid w:val="00224DC8"/>
    <w:rsid w:val="00224E19"/>
    <w:rsid w:val="00224FC7"/>
    <w:rsid w:val="002254D4"/>
    <w:rsid w:val="002260F9"/>
    <w:rsid w:val="002263F6"/>
    <w:rsid w:val="002274CA"/>
    <w:rsid w:val="002306D4"/>
    <w:rsid w:val="00232CEC"/>
    <w:rsid w:val="0023674E"/>
    <w:rsid w:val="00236AE6"/>
    <w:rsid w:val="00237433"/>
    <w:rsid w:val="00237F68"/>
    <w:rsid w:val="002409FE"/>
    <w:rsid w:val="00241C0D"/>
    <w:rsid w:val="00241F31"/>
    <w:rsid w:val="002424B5"/>
    <w:rsid w:val="00244FD4"/>
    <w:rsid w:val="00245C51"/>
    <w:rsid w:val="00245F23"/>
    <w:rsid w:val="00247BE1"/>
    <w:rsid w:val="00251608"/>
    <w:rsid w:val="0025201E"/>
    <w:rsid w:val="00252047"/>
    <w:rsid w:val="002525E9"/>
    <w:rsid w:val="00253133"/>
    <w:rsid w:val="00253DB4"/>
    <w:rsid w:val="002542B6"/>
    <w:rsid w:val="00254622"/>
    <w:rsid w:val="0025562E"/>
    <w:rsid w:val="0025564B"/>
    <w:rsid w:val="00255909"/>
    <w:rsid w:val="002560B3"/>
    <w:rsid w:val="002575D9"/>
    <w:rsid w:val="00260118"/>
    <w:rsid w:val="002606EA"/>
    <w:rsid w:val="00260896"/>
    <w:rsid w:val="00260EE6"/>
    <w:rsid w:val="00261ECA"/>
    <w:rsid w:val="00262F54"/>
    <w:rsid w:val="00264F59"/>
    <w:rsid w:val="002655FF"/>
    <w:rsid w:val="0026587D"/>
    <w:rsid w:val="00265958"/>
    <w:rsid w:val="00265CB2"/>
    <w:rsid w:val="00266AE3"/>
    <w:rsid w:val="0026714A"/>
    <w:rsid w:val="00267383"/>
    <w:rsid w:val="00267A7B"/>
    <w:rsid w:val="00267A8C"/>
    <w:rsid w:val="0027017D"/>
    <w:rsid w:val="0027041C"/>
    <w:rsid w:val="002705B0"/>
    <w:rsid w:val="0027086F"/>
    <w:rsid w:val="00270EF1"/>
    <w:rsid w:val="00270F59"/>
    <w:rsid w:val="00271BEB"/>
    <w:rsid w:val="00271C79"/>
    <w:rsid w:val="002728F7"/>
    <w:rsid w:val="00273203"/>
    <w:rsid w:val="00275A6A"/>
    <w:rsid w:val="00275DAB"/>
    <w:rsid w:val="00276A33"/>
    <w:rsid w:val="00276A8D"/>
    <w:rsid w:val="00277625"/>
    <w:rsid w:val="00277F87"/>
    <w:rsid w:val="002805E8"/>
    <w:rsid w:val="00280746"/>
    <w:rsid w:val="002816E3"/>
    <w:rsid w:val="00282C99"/>
    <w:rsid w:val="00283ABB"/>
    <w:rsid w:val="002843A4"/>
    <w:rsid w:val="00284DEB"/>
    <w:rsid w:val="00284E45"/>
    <w:rsid w:val="002860B1"/>
    <w:rsid w:val="002868BA"/>
    <w:rsid w:val="00287D01"/>
    <w:rsid w:val="0029003C"/>
    <w:rsid w:val="00290927"/>
    <w:rsid w:val="00290B05"/>
    <w:rsid w:val="0029117E"/>
    <w:rsid w:val="00291C62"/>
    <w:rsid w:val="002922B0"/>
    <w:rsid w:val="002928D3"/>
    <w:rsid w:val="00292B66"/>
    <w:rsid w:val="00293346"/>
    <w:rsid w:val="002935B8"/>
    <w:rsid w:val="00295DE2"/>
    <w:rsid w:val="00296113"/>
    <w:rsid w:val="00297BAF"/>
    <w:rsid w:val="00297DBB"/>
    <w:rsid w:val="002A16DA"/>
    <w:rsid w:val="002A3010"/>
    <w:rsid w:val="002A3515"/>
    <w:rsid w:val="002A3D5E"/>
    <w:rsid w:val="002A497F"/>
    <w:rsid w:val="002A5EDC"/>
    <w:rsid w:val="002A601B"/>
    <w:rsid w:val="002A7F9D"/>
    <w:rsid w:val="002B0DC4"/>
    <w:rsid w:val="002B2A90"/>
    <w:rsid w:val="002B32DD"/>
    <w:rsid w:val="002B3583"/>
    <w:rsid w:val="002B3E01"/>
    <w:rsid w:val="002B5CA6"/>
    <w:rsid w:val="002B6334"/>
    <w:rsid w:val="002B656B"/>
    <w:rsid w:val="002B7E56"/>
    <w:rsid w:val="002B7F03"/>
    <w:rsid w:val="002C0E79"/>
    <w:rsid w:val="002C10B3"/>
    <w:rsid w:val="002C11CB"/>
    <w:rsid w:val="002C1674"/>
    <w:rsid w:val="002C1E9C"/>
    <w:rsid w:val="002C28C6"/>
    <w:rsid w:val="002C2E72"/>
    <w:rsid w:val="002C307D"/>
    <w:rsid w:val="002C324D"/>
    <w:rsid w:val="002C329E"/>
    <w:rsid w:val="002C40BF"/>
    <w:rsid w:val="002C5430"/>
    <w:rsid w:val="002C544C"/>
    <w:rsid w:val="002C59F0"/>
    <w:rsid w:val="002C6C05"/>
    <w:rsid w:val="002D0669"/>
    <w:rsid w:val="002D2153"/>
    <w:rsid w:val="002D27AD"/>
    <w:rsid w:val="002D385B"/>
    <w:rsid w:val="002D3D7E"/>
    <w:rsid w:val="002D4420"/>
    <w:rsid w:val="002D468D"/>
    <w:rsid w:val="002D4C44"/>
    <w:rsid w:val="002D4F57"/>
    <w:rsid w:val="002D5016"/>
    <w:rsid w:val="002D6BFB"/>
    <w:rsid w:val="002D725C"/>
    <w:rsid w:val="002D7FD2"/>
    <w:rsid w:val="002E0E9A"/>
    <w:rsid w:val="002E1414"/>
    <w:rsid w:val="002E19E4"/>
    <w:rsid w:val="002E1B34"/>
    <w:rsid w:val="002E33F0"/>
    <w:rsid w:val="002E3902"/>
    <w:rsid w:val="002E3A52"/>
    <w:rsid w:val="002E4E14"/>
    <w:rsid w:val="002E50C5"/>
    <w:rsid w:val="002E5E7E"/>
    <w:rsid w:val="002E5EDE"/>
    <w:rsid w:val="002E632E"/>
    <w:rsid w:val="002E66EC"/>
    <w:rsid w:val="002E6702"/>
    <w:rsid w:val="002E6728"/>
    <w:rsid w:val="002E6860"/>
    <w:rsid w:val="002E7AB6"/>
    <w:rsid w:val="002F09FC"/>
    <w:rsid w:val="002F224C"/>
    <w:rsid w:val="002F2DAC"/>
    <w:rsid w:val="002F3219"/>
    <w:rsid w:val="002F3CD1"/>
    <w:rsid w:val="002F3E81"/>
    <w:rsid w:val="002F5B6A"/>
    <w:rsid w:val="002F5CB5"/>
    <w:rsid w:val="002F6158"/>
    <w:rsid w:val="002F68CE"/>
    <w:rsid w:val="002F6ACE"/>
    <w:rsid w:val="002F6CB5"/>
    <w:rsid w:val="002F723B"/>
    <w:rsid w:val="002F7562"/>
    <w:rsid w:val="00300E4D"/>
    <w:rsid w:val="00300EAB"/>
    <w:rsid w:val="00301708"/>
    <w:rsid w:val="00301A7D"/>
    <w:rsid w:val="00301D42"/>
    <w:rsid w:val="00302137"/>
    <w:rsid w:val="00302214"/>
    <w:rsid w:val="00302E9E"/>
    <w:rsid w:val="003032D6"/>
    <w:rsid w:val="0030403E"/>
    <w:rsid w:val="0030685F"/>
    <w:rsid w:val="003068A8"/>
    <w:rsid w:val="00306E72"/>
    <w:rsid w:val="00310CE0"/>
    <w:rsid w:val="00311420"/>
    <w:rsid w:val="00311A56"/>
    <w:rsid w:val="00312343"/>
    <w:rsid w:val="0031286F"/>
    <w:rsid w:val="003132EA"/>
    <w:rsid w:val="003136CB"/>
    <w:rsid w:val="00313D3A"/>
    <w:rsid w:val="00313DDB"/>
    <w:rsid w:val="00314630"/>
    <w:rsid w:val="00314C96"/>
    <w:rsid w:val="003172B9"/>
    <w:rsid w:val="003174CA"/>
    <w:rsid w:val="00317D2E"/>
    <w:rsid w:val="003208DD"/>
    <w:rsid w:val="00320905"/>
    <w:rsid w:val="003232FD"/>
    <w:rsid w:val="00323607"/>
    <w:rsid w:val="00323695"/>
    <w:rsid w:val="0032370D"/>
    <w:rsid w:val="00323A87"/>
    <w:rsid w:val="0032413A"/>
    <w:rsid w:val="00324401"/>
    <w:rsid w:val="00325440"/>
    <w:rsid w:val="003254AC"/>
    <w:rsid w:val="00325571"/>
    <w:rsid w:val="0032560B"/>
    <w:rsid w:val="0032583D"/>
    <w:rsid w:val="00327492"/>
    <w:rsid w:val="0032755E"/>
    <w:rsid w:val="00331A6C"/>
    <w:rsid w:val="00331A94"/>
    <w:rsid w:val="00331B2F"/>
    <w:rsid w:val="0033213F"/>
    <w:rsid w:val="00333093"/>
    <w:rsid w:val="00333458"/>
    <w:rsid w:val="00333E73"/>
    <w:rsid w:val="00334583"/>
    <w:rsid w:val="00334835"/>
    <w:rsid w:val="00334DA4"/>
    <w:rsid w:val="00336EBB"/>
    <w:rsid w:val="00336F29"/>
    <w:rsid w:val="003371A8"/>
    <w:rsid w:val="003373A1"/>
    <w:rsid w:val="00337B5E"/>
    <w:rsid w:val="00337D25"/>
    <w:rsid w:val="003403E9"/>
    <w:rsid w:val="00340DDC"/>
    <w:rsid w:val="00340E6F"/>
    <w:rsid w:val="0034113A"/>
    <w:rsid w:val="0034183E"/>
    <w:rsid w:val="00342335"/>
    <w:rsid w:val="00342740"/>
    <w:rsid w:val="00342969"/>
    <w:rsid w:val="00342B70"/>
    <w:rsid w:val="00342C0E"/>
    <w:rsid w:val="00343B63"/>
    <w:rsid w:val="00343B90"/>
    <w:rsid w:val="00344917"/>
    <w:rsid w:val="0034493E"/>
    <w:rsid w:val="0034515E"/>
    <w:rsid w:val="00345B71"/>
    <w:rsid w:val="00350681"/>
    <w:rsid w:val="0035107A"/>
    <w:rsid w:val="0035134F"/>
    <w:rsid w:val="003516ED"/>
    <w:rsid w:val="00351856"/>
    <w:rsid w:val="003518B5"/>
    <w:rsid w:val="003520F3"/>
    <w:rsid w:val="00352531"/>
    <w:rsid w:val="00352900"/>
    <w:rsid w:val="00353C56"/>
    <w:rsid w:val="003542A8"/>
    <w:rsid w:val="00354C4B"/>
    <w:rsid w:val="003564B2"/>
    <w:rsid w:val="00357825"/>
    <w:rsid w:val="003613F4"/>
    <w:rsid w:val="00363974"/>
    <w:rsid w:val="00364961"/>
    <w:rsid w:val="00364F3C"/>
    <w:rsid w:val="00365541"/>
    <w:rsid w:val="00365626"/>
    <w:rsid w:val="003656D0"/>
    <w:rsid w:val="00365BBE"/>
    <w:rsid w:val="0036741D"/>
    <w:rsid w:val="00367950"/>
    <w:rsid w:val="00372496"/>
    <w:rsid w:val="003725E8"/>
    <w:rsid w:val="0037347C"/>
    <w:rsid w:val="003736C3"/>
    <w:rsid w:val="00373F8A"/>
    <w:rsid w:val="0037455C"/>
    <w:rsid w:val="00374698"/>
    <w:rsid w:val="003762DB"/>
    <w:rsid w:val="00382937"/>
    <w:rsid w:val="00383350"/>
    <w:rsid w:val="003844F1"/>
    <w:rsid w:val="003852FF"/>
    <w:rsid w:val="00385D92"/>
    <w:rsid w:val="00386072"/>
    <w:rsid w:val="003867ED"/>
    <w:rsid w:val="00387546"/>
    <w:rsid w:val="00390B0C"/>
    <w:rsid w:val="0039266A"/>
    <w:rsid w:val="00393147"/>
    <w:rsid w:val="00393227"/>
    <w:rsid w:val="003937F7"/>
    <w:rsid w:val="003957B3"/>
    <w:rsid w:val="003960A6"/>
    <w:rsid w:val="00396A56"/>
    <w:rsid w:val="00396E5A"/>
    <w:rsid w:val="00396E73"/>
    <w:rsid w:val="003A01F8"/>
    <w:rsid w:val="003A06B5"/>
    <w:rsid w:val="003A1514"/>
    <w:rsid w:val="003A16B8"/>
    <w:rsid w:val="003A2900"/>
    <w:rsid w:val="003A2F0C"/>
    <w:rsid w:val="003A3FA9"/>
    <w:rsid w:val="003A49C3"/>
    <w:rsid w:val="003A4AAF"/>
    <w:rsid w:val="003A59BC"/>
    <w:rsid w:val="003A5AD0"/>
    <w:rsid w:val="003B04B0"/>
    <w:rsid w:val="003B056C"/>
    <w:rsid w:val="003B0889"/>
    <w:rsid w:val="003B0D02"/>
    <w:rsid w:val="003B11C0"/>
    <w:rsid w:val="003B128D"/>
    <w:rsid w:val="003B1E08"/>
    <w:rsid w:val="003B224F"/>
    <w:rsid w:val="003B2698"/>
    <w:rsid w:val="003B2FC1"/>
    <w:rsid w:val="003B3738"/>
    <w:rsid w:val="003B3B57"/>
    <w:rsid w:val="003B3F09"/>
    <w:rsid w:val="003B4350"/>
    <w:rsid w:val="003B4DDA"/>
    <w:rsid w:val="003B59B2"/>
    <w:rsid w:val="003B76E4"/>
    <w:rsid w:val="003B7A0B"/>
    <w:rsid w:val="003C0362"/>
    <w:rsid w:val="003C0660"/>
    <w:rsid w:val="003C0E99"/>
    <w:rsid w:val="003C198B"/>
    <w:rsid w:val="003C2B0B"/>
    <w:rsid w:val="003C43F8"/>
    <w:rsid w:val="003C470E"/>
    <w:rsid w:val="003C5AE4"/>
    <w:rsid w:val="003C6120"/>
    <w:rsid w:val="003C76D2"/>
    <w:rsid w:val="003D01CD"/>
    <w:rsid w:val="003D0EE8"/>
    <w:rsid w:val="003D12A8"/>
    <w:rsid w:val="003D15C6"/>
    <w:rsid w:val="003D173E"/>
    <w:rsid w:val="003D1CC5"/>
    <w:rsid w:val="003D2478"/>
    <w:rsid w:val="003D27F9"/>
    <w:rsid w:val="003D292B"/>
    <w:rsid w:val="003D3877"/>
    <w:rsid w:val="003D4229"/>
    <w:rsid w:val="003D581A"/>
    <w:rsid w:val="003D598D"/>
    <w:rsid w:val="003D5E15"/>
    <w:rsid w:val="003D6A27"/>
    <w:rsid w:val="003D7030"/>
    <w:rsid w:val="003D7403"/>
    <w:rsid w:val="003D7BF4"/>
    <w:rsid w:val="003E03F3"/>
    <w:rsid w:val="003E06AF"/>
    <w:rsid w:val="003E11A7"/>
    <w:rsid w:val="003E1757"/>
    <w:rsid w:val="003E1C79"/>
    <w:rsid w:val="003E2B7E"/>
    <w:rsid w:val="003E45AC"/>
    <w:rsid w:val="003E4EB2"/>
    <w:rsid w:val="003E5557"/>
    <w:rsid w:val="003E562D"/>
    <w:rsid w:val="003F0446"/>
    <w:rsid w:val="003F1D2E"/>
    <w:rsid w:val="003F2992"/>
    <w:rsid w:val="003F30FF"/>
    <w:rsid w:val="003F34FC"/>
    <w:rsid w:val="003F42C3"/>
    <w:rsid w:val="003F4407"/>
    <w:rsid w:val="003F473A"/>
    <w:rsid w:val="003F5B4B"/>
    <w:rsid w:val="003F5D9A"/>
    <w:rsid w:val="003F6CCB"/>
    <w:rsid w:val="003F7A79"/>
    <w:rsid w:val="00400346"/>
    <w:rsid w:val="00400F3F"/>
    <w:rsid w:val="00401570"/>
    <w:rsid w:val="00401EA7"/>
    <w:rsid w:val="0040218D"/>
    <w:rsid w:val="00402277"/>
    <w:rsid w:val="004028E2"/>
    <w:rsid w:val="00402AFC"/>
    <w:rsid w:val="00402EE8"/>
    <w:rsid w:val="004036B8"/>
    <w:rsid w:val="00403D70"/>
    <w:rsid w:val="00406A9C"/>
    <w:rsid w:val="00407C90"/>
    <w:rsid w:val="004105BB"/>
    <w:rsid w:val="00411A01"/>
    <w:rsid w:val="004133DB"/>
    <w:rsid w:val="00413599"/>
    <w:rsid w:val="00413F72"/>
    <w:rsid w:val="00415907"/>
    <w:rsid w:val="00415D25"/>
    <w:rsid w:val="00416623"/>
    <w:rsid w:val="004169B4"/>
    <w:rsid w:val="004169F5"/>
    <w:rsid w:val="00416D8D"/>
    <w:rsid w:val="00420EB6"/>
    <w:rsid w:val="004213A1"/>
    <w:rsid w:val="00421996"/>
    <w:rsid w:val="00421C11"/>
    <w:rsid w:val="00421FBC"/>
    <w:rsid w:val="00422360"/>
    <w:rsid w:val="0042240A"/>
    <w:rsid w:val="00422A1A"/>
    <w:rsid w:val="00425502"/>
    <w:rsid w:val="00425ADB"/>
    <w:rsid w:val="00425E4B"/>
    <w:rsid w:val="0042620D"/>
    <w:rsid w:val="00426E79"/>
    <w:rsid w:val="00427046"/>
    <w:rsid w:val="004277B6"/>
    <w:rsid w:val="004279A4"/>
    <w:rsid w:val="00430A65"/>
    <w:rsid w:val="00431AB5"/>
    <w:rsid w:val="0043263C"/>
    <w:rsid w:val="00432697"/>
    <w:rsid w:val="00432F32"/>
    <w:rsid w:val="00434148"/>
    <w:rsid w:val="00434216"/>
    <w:rsid w:val="00434F05"/>
    <w:rsid w:val="00435C4C"/>
    <w:rsid w:val="00436CE7"/>
    <w:rsid w:val="00436FA2"/>
    <w:rsid w:val="004371A3"/>
    <w:rsid w:val="0044011F"/>
    <w:rsid w:val="00441694"/>
    <w:rsid w:val="004425E0"/>
    <w:rsid w:val="00444347"/>
    <w:rsid w:val="004453C0"/>
    <w:rsid w:val="00445B29"/>
    <w:rsid w:val="00446BA4"/>
    <w:rsid w:val="00447D10"/>
    <w:rsid w:val="00450A46"/>
    <w:rsid w:val="00450F92"/>
    <w:rsid w:val="00450FCD"/>
    <w:rsid w:val="00450FE3"/>
    <w:rsid w:val="00451A9F"/>
    <w:rsid w:val="00451B4C"/>
    <w:rsid w:val="0045211B"/>
    <w:rsid w:val="0045218E"/>
    <w:rsid w:val="004522DB"/>
    <w:rsid w:val="00453577"/>
    <w:rsid w:val="00454902"/>
    <w:rsid w:val="004552F0"/>
    <w:rsid w:val="00456C48"/>
    <w:rsid w:val="00456EEA"/>
    <w:rsid w:val="00461A0A"/>
    <w:rsid w:val="00461BC7"/>
    <w:rsid w:val="004621BB"/>
    <w:rsid w:val="00462C2D"/>
    <w:rsid w:val="00462E17"/>
    <w:rsid w:val="00463F1D"/>
    <w:rsid w:val="004642C3"/>
    <w:rsid w:val="00464B73"/>
    <w:rsid w:val="00464DAC"/>
    <w:rsid w:val="0046516E"/>
    <w:rsid w:val="00466377"/>
    <w:rsid w:val="00467427"/>
    <w:rsid w:val="00470348"/>
    <w:rsid w:val="00470366"/>
    <w:rsid w:val="00470727"/>
    <w:rsid w:val="004716D3"/>
    <w:rsid w:val="004719B2"/>
    <w:rsid w:val="00471BA7"/>
    <w:rsid w:val="004724B5"/>
    <w:rsid w:val="004729FE"/>
    <w:rsid w:val="00472BE6"/>
    <w:rsid w:val="00472C2D"/>
    <w:rsid w:val="00473ED3"/>
    <w:rsid w:val="00473F90"/>
    <w:rsid w:val="004742A5"/>
    <w:rsid w:val="00474452"/>
    <w:rsid w:val="00475A8E"/>
    <w:rsid w:val="00477C8C"/>
    <w:rsid w:val="004800B1"/>
    <w:rsid w:val="004809DE"/>
    <w:rsid w:val="00480C34"/>
    <w:rsid w:val="004819C5"/>
    <w:rsid w:val="004829AB"/>
    <w:rsid w:val="00482D1F"/>
    <w:rsid w:val="00483032"/>
    <w:rsid w:val="00483A86"/>
    <w:rsid w:val="004858E2"/>
    <w:rsid w:val="00486065"/>
    <w:rsid w:val="00486554"/>
    <w:rsid w:val="00486EA4"/>
    <w:rsid w:val="004909F6"/>
    <w:rsid w:val="00490B06"/>
    <w:rsid w:val="00490D1E"/>
    <w:rsid w:val="004939C0"/>
    <w:rsid w:val="00494437"/>
    <w:rsid w:val="004954E0"/>
    <w:rsid w:val="0049577F"/>
    <w:rsid w:val="004965C1"/>
    <w:rsid w:val="00496E7C"/>
    <w:rsid w:val="004A129A"/>
    <w:rsid w:val="004A1357"/>
    <w:rsid w:val="004A1D32"/>
    <w:rsid w:val="004A21EA"/>
    <w:rsid w:val="004A2BDA"/>
    <w:rsid w:val="004A2C01"/>
    <w:rsid w:val="004A3903"/>
    <w:rsid w:val="004A4F61"/>
    <w:rsid w:val="004A56D2"/>
    <w:rsid w:val="004A6685"/>
    <w:rsid w:val="004A6BA7"/>
    <w:rsid w:val="004A6D4F"/>
    <w:rsid w:val="004A70D7"/>
    <w:rsid w:val="004A7A36"/>
    <w:rsid w:val="004B0638"/>
    <w:rsid w:val="004B098A"/>
    <w:rsid w:val="004B0D66"/>
    <w:rsid w:val="004B0D7C"/>
    <w:rsid w:val="004B1636"/>
    <w:rsid w:val="004B3447"/>
    <w:rsid w:val="004B359B"/>
    <w:rsid w:val="004B3C07"/>
    <w:rsid w:val="004B3E59"/>
    <w:rsid w:val="004B3F66"/>
    <w:rsid w:val="004B4666"/>
    <w:rsid w:val="004B5308"/>
    <w:rsid w:val="004B6F4B"/>
    <w:rsid w:val="004B70FD"/>
    <w:rsid w:val="004C00B9"/>
    <w:rsid w:val="004C153A"/>
    <w:rsid w:val="004C180D"/>
    <w:rsid w:val="004C1B0B"/>
    <w:rsid w:val="004C1B21"/>
    <w:rsid w:val="004C45E9"/>
    <w:rsid w:val="004C47B9"/>
    <w:rsid w:val="004C513D"/>
    <w:rsid w:val="004C559C"/>
    <w:rsid w:val="004C5B63"/>
    <w:rsid w:val="004C5E40"/>
    <w:rsid w:val="004C6088"/>
    <w:rsid w:val="004C6135"/>
    <w:rsid w:val="004C69E9"/>
    <w:rsid w:val="004C6D78"/>
    <w:rsid w:val="004C74D1"/>
    <w:rsid w:val="004C79D2"/>
    <w:rsid w:val="004D006A"/>
    <w:rsid w:val="004D0310"/>
    <w:rsid w:val="004D1932"/>
    <w:rsid w:val="004D21C9"/>
    <w:rsid w:val="004D2448"/>
    <w:rsid w:val="004D2EE7"/>
    <w:rsid w:val="004D39E3"/>
    <w:rsid w:val="004D4DBE"/>
    <w:rsid w:val="004D5251"/>
    <w:rsid w:val="004D5500"/>
    <w:rsid w:val="004D59DE"/>
    <w:rsid w:val="004D5E4A"/>
    <w:rsid w:val="004D5F4E"/>
    <w:rsid w:val="004D7A3F"/>
    <w:rsid w:val="004E0584"/>
    <w:rsid w:val="004E1424"/>
    <w:rsid w:val="004E1439"/>
    <w:rsid w:val="004E16B0"/>
    <w:rsid w:val="004E1D99"/>
    <w:rsid w:val="004E1FC2"/>
    <w:rsid w:val="004E1FFB"/>
    <w:rsid w:val="004E2210"/>
    <w:rsid w:val="004E368E"/>
    <w:rsid w:val="004E4710"/>
    <w:rsid w:val="004E54EB"/>
    <w:rsid w:val="004E57CB"/>
    <w:rsid w:val="004E58AA"/>
    <w:rsid w:val="004E6153"/>
    <w:rsid w:val="004E62DF"/>
    <w:rsid w:val="004E6463"/>
    <w:rsid w:val="004E6571"/>
    <w:rsid w:val="004E679F"/>
    <w:rsid w:val="004E67C7"/>
    <w:rsid w:val="004E6F7E"/>
    <w:rsid w:val="004E732D"/>
    <w:rsid w:val="004E753F"/>
    <w:rsid w:val="004E780A"/>
    <w:rsid w:val="004E7C41"/>
    <w:rsid w:val="004F0301"/>
    <w:rsid w:val="004F0642"/>
    <w:rsid w:val="004F0D3C"/>
    <w:rsid w:val="004F0D8E"/>
    <w:rsid w:val="004F1D97"/>
    <w:rsid w:val="004F29BE"/>
    <w:rsid w:val="004F2BA0"/>
    <w:rsid w:val="004F3556"/>
    <w:rsid w:val="004F3ACB"/>
    <w:rsid w:val="004F4168"/>
    <w:rsid w:val="004F45D7"/>
    <w:rsid w:val="004F4875"/>
    <w:rsid w:val="004F4A77"/>
    <w:rsid w:val="004F5275"/>
    <w:rsid w:val="004F641F"/>
    <w:rsid w:val="004F6A0A"/>
    <w:rsid w:val="0050008A"/>
    <w:rsid w:val="00500CB6"/>
    <w:rsid w:val="00500E20"/>
    <w:rsid w:val="005017D7"/>
    <w:rsid w:val="00501947"/>
    <w:rsid w:val="00501FBF"/>
    <w:rsid w:val="00502546"/>
    <w:rsid w:val="00503239"/>
    <w:rsid w:val="00503B7C"/>
    <w:rsid w:val="00503D27"/>
    <w:rsid w:val="00505353"/>
    <w:rsid w:val="00505BA5"/>
    <w:rsid w:val="00507263"/>
    <w:rsid w:val="00507E17"/>
    <w:rsid w:val="00510365"/>
    <w:rsid w:val="005108D4"/>
    <w:rsid w:val="00511251"/>
    <w:rsid w:val="0051145B"/>
    <w:rsid w:val="0051151E"/>
    <w:rsid w:val="00511E80"/>
    <w:rsid w:val="00512337"/>
    <w:rsid w:val="00512AE8"/>
    <w:rsid w:val="0051363E"/>
    <w:rsid w:val="00513B9D"/>
    <w:rsid w:val="005151C9"/>
    <w:rsid w:val="00515F41"/>
    <w:rsid w:val="00516A7D"/>
    <w:rsid w:val="00516F8E"/>
    <w:rsid w:val="00520498"/>
    <w:rsid w:val="00521B29"/>
    <w:rsid w:val="00521DE5"/>
    <w:rsid w:val="00521ECC"/>
    <w:rsid w:val="00524E14"/>
    <w:rsid w:val="0052507A"/>
    <w:rsid w:val="00525242"/>
    <w:rsid w:val="00525DD4"/>
    <w:rsid w:val="00526068"/>
    <w:rsid w:val="00526C28"/>
    <w:rsid w:val="0052718F"/>
    <w:rsid w:val="005272C2"/>
    <w:rsid w:val="005302C8"/>
    <w:rsid w:val="005302CE"/>
    <w:rsid w:val="00530B2B"/>
    <w:rsid w:val="00531782"/>
    <w:rsid w:val="00533DAD"/>
    <w:rsid w:val="00534C8F"/>
    <w:rsid w:val="00534CE0"/>
    <w:rsid w:val="00534FA1"/>
    <w:rsid w:val="00535DE6"/>
    <w:rsid w:val="00535F6D"/>
    <w:rsid w:val="00536112"/>
    <w:rsid w:val="0053645C"/>
    <w:rsid w:val="0053684E"/>
    <w:rsid w:val="0053708B"/>
    <w:rsid w:val="00537DCE"/>
    <w:rsid w:val="00540140"/>
    <w:rsid w:val="00540257"/>
    <w:rsid w:val="0054060F"/>
    <w:rsid w:val="00542DF5"/>
    <w:rsid w:val="00543780"/>
    <w:rsid w:val="00543BE8"/>
    <w:rsid w:val="005440FA"/>
    <w:rsid w:val="00544309"/>
    <w:rsid w:val="005461E9"/>
    <w:rsid w:val="005472C6"/>
    <w:rsid w:val="00547449"/>
    <w:rsid w:val="00547567"/>
    <w:rsid w:val="00550A50"/>
    <w:rsid w:val="0055107A"/>
    <w:rsid w:val="005511C0"/>
    <w:rsid w:val="0055130A"/>
    <w:rsid w:val="00551F59"/>
    <w:rsid w:val="00553F2D"/>
    <w:rsid w:val="00554217"/>
    <w:rsid w:val="0055421E"/>
    <w:rsid w:val="005548F0"/>
    <w:rsid w:val="00554BB1"/>
    <w:rsid w:val="00554C0A"/>
    <w:rsid w:val="00556F5D"/>
    <w:rsid w:val="00557641"/>
    <w:rsid w:val="00557E8B"/>
    <w:rsid w:val="00560084"/>
    <w:rsid w:val="005609F3"/>
    <w:rsid w:val="00560DBA"/>
    <w:rsid w:val="005619D7"/>
    <w:rsid w:val="0056228C"/>
    <w:rsid w:val="00562D05"/>
    <w:rsid w:val="00562D37"/>
    <w:rsid w:val="005634D9"/>
    <w:rsid w:val="00564046"/>
    <w:rsid w:val="00564D32"/>
    <w:rsid w:val="00566A6B"/>
    <w:rsid w:val="00566CDE"/>
    <w:rsid w:val="005700BE"/>
    <w:rsid w:val="00570184"/>
    <w:rsid w:val="00570416"/>
    <w:rsid w:val="0057092F"/>
    <w:rsid w:val="005717FF"/>
    <w:rsid w:val="00572158"/>
    <w:rsid w:val="00572872"/>
    <w:rsid w:val="005729DC"/>
    <w:rsid w:val="0057341B"/>
    <w:rsid w:val="00573D07"/>
    <w:rsid w:val="005742D0"/>
    <w:rsid w:val="005759B8"/>
    <w:rsid w:val="005769FF"/>
    <w:rsid w:val="0057791B"/>
    <w:rsid w:val="005808A8"/>
    <w:rsid w:val="0058103E"/>
    <w:rsid w:val="00581162"/>
    <w:rsid w:val="00581233"/>
    <w:rsid w:val="00581AD1"/>
    <w:rsid w:val="005825B5"/>
    <w:rsid w:val="005836F2"/>
    <w:rsid w:val="00583F7E"/>
    <w:rsid w:val="00585407"/>
    <w:rsid w:val="005857EB"/>
    <w:rsid w:val="00585C33"/>
    <w:rsid w:val="0058653C"/>
    <w:rsid w:val="00586837"/>
    <w:rsid w:val="005869FA"/>
    <w:rsid w:val="00586D3C"/>
    <w:rsid w:val="005876FB"/>
    <w:rsid w:val="0058795F"/>
    <w:rsid w:val="00587D0A"/>
    <w:rsid w:val="0059082A"/>
    <w:rsid w:val="00590AE1"/>
    <w:rsid w:val="005913B6"/>
    <w:rsid w:val="00591920"/>
    <w:rsid w:val="00592143"/>
    <w:rsid w:val="00592711"/>
    <w:rsid w:val="0059285F"/>
    <w:rsid w:val="0059327E"/>
    <w:rsid w:val="005955F4"/>
    <w:rsid w:val="0059666D"/>
    <w:rsid w:val="005970D1"/>
    <w:rsid w:val="005970FA"/>
    <w:rsid w:val="0059745D"/>
    <w:rsid w:val="005A04E7"/>
    <w:rsid w:val="005A0516"/>
    <w:rsid w:val="005A1A00"/>
    <w:rsid w:val="005A1F97"/>
    <w:rsid w:val="005A2120"/>
    <w:rsid w:val="005A24F1"/>
    <w:rsid w:val="005A2D28"/>
    <w:rsid w:val="005A2D38"/>
    <w:rsid w:val="005A2FA3"/>
    <w:rsid w:val="005A3415"/>
    <w:rsid w:val="005A3EB8"/>
    <w:rsid w:val="005A4EA6"/>
    <w:rsid w:val="005A50D9"/>
    <w:rsid w:val="005A5423"/>
    <w:rsid w:val="005A6097"/>
    <w:rsid w:val="005A6432"/>
    <w:rsid w:val="005A64DA"/>
    <w:rsid w:val="005A663C"/>
    <w:rsid w:val="005A694A"/>
    <w:rsid w:val="005A6D6A"/>
    <w:rsid w:val="005A6F62"/>
    <w:rsid w:val="005A7747"/>
    <w:rsid w:val="005B04FF"/>
    <w:rsid w:val="005B0561"/>
    <w:rsid w:val="005B0CD5"/>
    <w:rsid w:val="005B0E0D"/>
    <w:rsid w:val="005B0FBC"/>
    <w:rsid w:val="005B1CDA"/>
    <w:rsid w:val="005B2F87"/>
    <w:rsid w:val="005B32CC"/>
    <w:rsid w:val="005B3DB6"/>
    <w:rsid w:val="005B4F91"/>
    <w:rsid w:val="005C11F6"/>
    <w:rsid w:val="005C1388"/>
    <w:rsid w:val="005C158F"/>
    <w:rsid w:val="005C1781"/>
    <w:rsid w:val="005C1826"/>
    <w:rsid w:val="005C1CFC"/>
    <w:rsid w:val="005C27BA"/>
    <w:rsid w:val="005C29D6"/>
    <w:rsid w:val="005C2DF0"/>
    <w:rsid w:val="005C35AF"/>
    <w:rsid w:val="005C4A29"/>
    <w:rsid w:val="005C4C6A"/>
    <w:rsid w:val="005C552A"/>
    <w:rsid w:val="005C5600"/>
    <w:rsid w:val="005C58E9"/>
    <w:rsid w:val="005C5973"/>
    <w:rsid w:val="005C5E95"/>
    <w:rsid w:val="005C65A4"/>
    <w:rsid w:val="005C688B"/>
    <w:rsid w:val="005C6BF2"/>
    <w:rsid w:val="005C6C4E"/>
    <w:rsid w:val="005C76F3"/>
    <w:rsid w:val="005C7D06"/>
    <w:rsid w:val="005D0C75"/>
    <w:rsid w:val="005D0CE5"/>
    <w:rsid w:val="005D1115"/>
    <w:rsid w:val="005D1DF0"/>
    <w:rsid w:val="005D259C"/>
    <w:rsid w:val="005D285B"/>
    <w:rsid w:val="005D52DF"/>
    <w:rsid w:val="005D56AB"/>
    <w:rsid w:val="005D570C"/>
    <w:rsid w:val="005D58D0"/>
    <w:rsid w:val="005D5BFD"/>
    <w:rsid w:val="005D6047"/>
    <w:rsid w:val="005D6971"/>
    <w:rsid w:val="005D6E12"/>
    <w:rsid w:val="005E00B6"/>
    <w:rsid w:val="005E0167"/>
    <w:rsid w:val="005E1BD8"/>
    <w:rsid w:val="005E2EE8"/>
    <w:rsid w:val="005E4870"/>
    <w:rsid w:val="005E4F9B"/>
    <w:rsid w:val="005E5073"/>
    <w:rsid w:val="005E5202"/>
    <w:rsid w:val="005E769D"/>
    <w:rsid w:val="005E7711"/>
    <w:rsid w:val="005F096A"/>
    <w:rsid w:val="005F129A"/>
    <w:rsid w:val="005F22EB"/>
    <w:rsid w:val="005F28F9"/>
    <w:rsid w:val="005F30B2"/>
    <w:rsid w:val="005F33EE"/>
    <w:rsid w:val="005F53E1"/>
    <w:rsid w:val="005F5A18"/>
    <w:rsid w:val="005F6EE5"/>
    <w:rsid w:val="005F7059"/>
    <w:rsid w:val="005F7209"/>
    <w:rsid w:val="005F73CD"/>
    <w:rsid w:val="005F745C"/>
    <w:rsid w:val="005F7A9B"/>
    <w:rsid w:val="006007BE"/>
    <w:rsid w:val="006034DF"/>
    <w:rsid w:val="00603DAF"/>
    <w:rsid w:val="00603DB2"/>
    <w:rsid w:val="00603DF9"/>
    <w:rsid w:val="00604305"/>
    <w:rsid w:val="00604D18"/>
    <w:rsid w:val="00604D46"/>
    <w:rsid w:val="006054F3"/>
    <w:rsid w:val="00606714"/>
    <w:rsid w:val="0060678D"/>
    <w:rsid w:val="00606836"/>
    <w:rsid w:val="00610319"/>
    <w:rsid w:val="00610329"/>
    <w:rsid w:val="00610741"/>
    <w:rsid w:val="00610A60"/>
    <w:rsid w:val="00610FDC"/>
    <w:rsid w:val="00611116"/>
    <w:rsid w:val="0061187F"/>
    <w:rsid w:val="00611DDE"/>
    <w:rsid w:val="00611EFF"/>
    <w:rsid w:val="00612157"/>
    <w:rsid w:val="006128DC"/>
    <w:rsid w:val="00612FF5"/>
    <w:rsid w:val="00614046"/>
    <w:rsid w:val="00614113"/>
    <w:rsid w:val="006142CD"/>
    <w:rsid w:val="0061523D"/>
    <w:rsid w:val="00615652"/>
    <w:rsid w:val="0061569E"/>
    <w:rsid w:val="0061590D"/>
    <w:rsid w:val="006160CB"/>
    <w:rsid w:val="0061778E"/>
    <w:rsid w:val="00617E7F"/>
    <w:rsid w:val="00620131"/>
    <w:rsid w:val="00620CBD"/>
    <w:rsid w:val="006217E8"/>
    <w:rsid w:val="00621DFD"/>
    <w:rsid w:val="0062239C"/>
    <w:rsid w:val="006225B4"/>
    <w:rsid w:val="00624A54"/>
    <w:rsid w:val="00624E84"/>
    <w:rsid w:val="00626052"/>
    <w:rsid w:val="0062633E"/>
    <w:rsid w:val="00626E08"/>
    <w:rsid w:val="00626F1E"/>
    <w:rsid w:val="00626F53"/>
    <w:rsid w:val="006274E0"/>
    <w:rsid w:val="00627C84"/>
    <w:rsid w:val="00627D36"/>
    <w:rsid w:val="0063311C"/>
    <w:rsid w:val="006349D9"/>
    <w:rsid w:val="00634D81"/>
    <w:rsid w:val="0063585C"/>
    <w:rsid w:val="00636C31"/>
    <w:rsid w:val="00637E2D"/>
    <w:rsid w:val="00640020"/>
    <w:rsid w:val="006403DB"/>
    <w:rsid w:val="00640B7A"/>
    <w:rsid w:val="00641121"/>
    <w:rsid w:val="006417BA"/>
    <w:rsid w:val="0064314B"/>
    <w:rsid w:val="00645CAD"/>
    <w:rsid w:val="00646E78"/>
    <w:rsid w:val="00646FA6"/>
    <w:rsid w:val="00647176"/>
    <w:rsid w:val="00650509"/>
    <w:rsid w:val="006505E1"/>
    <w:rsid w:val="0065062C"/>
    <w:rsid w:val="006518D5"/>
    <w:rsid w:val="00651E29"/>
    <w:rsid w:val="00652056"/>
    <w:rsid w:val="0065213B"/>
    <w:rsid w:val="00652150"/>
    <w:rsid w:val="0065222A"/>
    <w:rsid w:val="0065246F"/>
    <w:rsid w:val="00652472"/>
    <w:rsid w:val="006529D5"/>
    <w:rsid w:val="00652A4C"/>
    <w:rsid w:val="00652C14"/>
    <w:rsid w:val="00653B17"/>
    <w:rsid w:val="00654892"/>
    <w:rsid w:val="00655E88"/>
    <w:rsid w:val="00655EF7"/>
    <w:rsid w:val="006565DB"/>
    <w:rsid w:val="006571CC"/>
    <w:rsid w:val="00657C4B"/>
    <w:rsid w:val="00660B72"/>
    <w:rsid w:val="00661D26"/>
    <w:rsid w:val="00662EC3"/>
    <w:rsid w:val="006632FD"/>
    <w:rsid w:val="0066388D"/>
    <w:rsid w:val="006638C0"/>
    <w:rsid w:val="0066514B"/>
    <w:rsid w:val="00665456"/>
    <w:rsid w:val="006669F4"/>
    <w:rsid w:val="00666C55"/>
    <w:rsid w:val="00671100"/>
    <w:rsid w:val="006718CC"/>
    <w:rsid w:val="00673C9C"/>
    <w:rsid w:val="00673D24"/>
    <w:rsid w:val="00673EFA"/>
    <w:rsid w:val="00674B4A"/>
    <w:rsid w:val="006750ED"/>
    <w:rsid w:val="006762F6"/>
    <w:rsid w:val="00677298"/>
    <w:rsid w:val="0067739F"/>
    <w:rsid w:val="00681622"/>
    <w:rsid w:val="00681635"/>
    <w:rsid w:val="006817BE"/>
    <w:rsid w:val="00681D5D"/>
    <w:rsid w:val="00681E0A"/>
    <w:rsid w:val="00682728"/>
    <w:rsid w:val="00684179"/>
    <w:rsid w:val="00684A27"/>
    <w:rsid w:val="00685534"/>
    <w:rsid w:val="00685CD9"/>
    <w:rsid w:val="0068611E"/>
    <w:rsid w:val="006866A9"/>
    <w:rsid w:val="00686889"/>
    <w:rsid w:val="00686F5D"/>
    <w:rsid w:val="00687C98"/>
    <w:rsid w:val="006909B3"/>
    <w:rsid w:val="00691380"/>
    <w:rsid w:val="00691DF2"/>
    <w:rsid w:val="00691E0B"/>
    <w:rsid w:val="006924AF"/>
    <w:rsid w:val="006975FE"/>
    <w:rsid w:val="006976AD"/>
    <w:rsid w:val="00697B5D"/>
    <w:rsid w:val="006A08AE"/>
    <w:rsid w:val="006A0C62"/>
    <w:rsid w:val="006A12BC"/>
    <w:rsid w:val="006A17D8"/>
    <w:rsid w:val="006A1FEE"/>
    <w:rsid w:val="006A28E8"/>
    <w:rsid w:val="006A2EBE"/>
    <w:rsid w:val="006A3B47"/>
    <w:rsid w:val="006A3B63"/>
    <w:rsid w:val="006A4C85"/>
    <w:rsid w:val="006A6634"/>
    <w:rsid w:val="006A6C81"/>
    <w:rsid w:val="006A7F0A"/>
    <w:rsid w:val="006B1162"/>
    <w:rsid w:val="006B1213"/>
    <w:rsid w:val="006B23A8"/>
    <w:rsid w:val="006B297E"/>
    <w:rsid w:val="006B2BDD"/>
    <w:rsid w:val="006B4598"/>
    <w:rsid w:val="006B5498"/>
    <w:rsid w:val="006B5D51"/>
    <w:rsid w:val="006B6FC3"/>
    <w:rsid w:val="006B7F3A"/>
    <w:rsid w:val="006C1477"/>
    <w:rsid w:val="006C24BA"/>
    <w:rsid w:val="006C2504"/>
    <w:rsid w:val="006C2702"/>
    <w:rsid w:val="006C29BE"/>
    <w:rsid w:val="006C40E8"/>
    <w:rsid w:val="006C5C23"/>
    <w:rsid w:val="006C66C2"/>
    <w:rsid w:val="006C6BCD"/>
    <w:rsid w:val="006C729E"/>
    <w:rsid w:val="006C7C48"/>
    <w:rsid w:val="006D280F"/>
    <w:rsid w:val="006D282A"/>
    <w:rsid w:val="006D516B"/>
    <w:rsid w:val="006D650D"/>
    <w:rsid w:val="006D6516"/>
    <w:rsid w:val="006D76A6"/>
    <w:rsid w:val="006D7C6C"/>
    <w:rsid w:val="006E089A"/>
    <w:rsid w:val="006E0AEC"/>
    <w:rsid w:val="006E14DD"/>
    <w:rsid w:val="006E1993"/>
    <w:rsid w:val="006E22FA"/>
    <w:rsid w:val="006E2417"/>
    <w:rsid w:val="006E266D"/>
    <w:rsid w:val="006E3596"/>
    <w:rsid w:val="006E36FD"/>
    <w:rsid w:val="006E38AC"/>
    <w:rsid w:val="006E3929"/>
    <w:rsid w:val="006E5133"/>
    <w:rsid w:val="006E5D6C"/>
    <w:rsid w:val="006E6E1F"/>
    <w:rsid w:val="006E6E2E"/>
    <w:rsid w:val="006F0387"/>
    <w:rsid w:val="006F0F32"/>
    <w:rsid w:val="006F12AE"/>
    <w:rsid w:val="006F19CB"/>
    <w:rsid w:val="006F284B"/>
    <w:rsid w:val="006F28D3"/>
    <w:rsid w:val="006F3F3F"/>
    <w:rsid w:val="006F4028"/>
    <w:rsid w:val="006F45A2"/>
    <w:rsid w:val="006F5287"/>
    <w:rsid w:val="006F6653"/>
    <w:rsid w:val="006F6C8E"/>
    <w:rsid w:val="006F6E28"/>
    <w:rsid w:val="006F7789"/>
    <w:rsid w:val="00700C09"/>
    <w:rsid w:val="0070109A"/>
    <w:rsid w:val="007011BB"/>
    <w:rsid w:val="0070157D"/>
    <w:rsid w:val="00701C2D"/>
    <w:rsid w:val="007031B4"/>
    <w:rsid w:val="007034D8"/>
    <w:rsid w:val="00703893"/>
    <w:rsid w:val="00703C4B"/>
    <w:rsid w:val="0070475A"/>
    <w:rsid w:val="007048F1"/>
    <w:rsid w:val="00704C4D"/>
    <w:rsid w:val="00704CEE"/>
    <w:rsid w:val="007052BE"/>
    <w:rsid w:val="007059C1"/>
    <w:rsid w:val="007062B0"/>
    <w:rsid w:val="00706A01"/>
    <w:rsid w:val="0070760D"/>
    <w:rsid w:val="00707BC4"/>
    <w:rsid w:val="00707F37"/>
    <w:rsid w:val="0071023B"/>
    <w:rsid w:val="00710E84"/>
    <w:rsid w:val="00711CCA"/>
    <w:rsid w:val="007120EF"/>
    <w:rsid w:val="00712435"/>
    <w:rsid w:val="007132BE"/>
    <w:rsid w:val="00713451"/>
    <w:rsid w:val="00714498"/>
    <w:rsid w:val="007146A6"/>
    <w:rsid w:val="00715958"/>
    <w:rsid w:val="007161B2"/>
    <w:rsid w:val="00716B04"/>
    <w:rsid w:val="00716E7D"/>
    <w:rsid w:val="00717E7B"/>
    <w:rsid w:val="00721689"/>
    <w:rsid w:val="00721D47"/>
    <w:rsid w:val="00722838"/>
    <w:rsid w:val="00723684"/>
    <w:rsid w:val="00723703"/>
    <w:rsid w:val="00724E02"/>
    <w:rsid w:val="00725151"/>
    <w:rsid w:val="007252E9"/>
    <w:rsid w:val="007260C8"/>
    <w:rsid w:val="00726CD4"/>
    <w:rsid w:val="007275BA"/>
    <w:rsid w:val="0072771C"/>
    <w:rsid w:val="00727781"/>
    <w:rsid w:val="00730095"/>
    <w:rsid w:val="0073141D"/>
    <w:rsid w:val="007314EB"/>
    <w:rsid w:val="00731DA8"/>
    <w:rsid w:val="00732228"/>
    <w:rsid w:val="00732F5D"/>
    <w:rsid w:val="00733C15"/>
    <w:rsid w:val="00734670"/>
    <w:rsid w:val="00734D22"/>
    <w:rsid w:val="00735886"/>
    <w:rsid w:val="00735A01"/>
    <w:rsid w:val="00736167"/>
    <w:rsid w:val="00736506"/>
    <w:rsid w:val="007365E1"/>
    <w:rsid w:val="00737A19"/>
    <w:rsid w:val="00741648"/>
    <w:rsid w:val="0074304E"/>
    <w:rsid w:val="00744FC3"/>
    <w:rsid w:val="007502A4"/>
    <w:rsid w:val="0075042E"/>
    <w:rsid w:val="00750DDA"/>
    <w:rsid w:val="00750E4F"/>
    <w:rsid w:val="00751B8D"/>
    <w:rsid w:val="00752E9B"/>
    <w:rsid w:val="007543EF"/>
    <w:rsid w:val="00754B65"/>
    <w:rsid w:val="00757301"/>
    <w:rsid w:val="007577F1"/>
    <w:rsid w:val="007604E8"/>
    <w:rsid w:val="0076050B"/>
    <w:rsid w:val="0076101D"/>
    <w:rsid w:val="00761DA9"/>
    <w:rsid w:val="00762323"/>
    <w:rsid w:val="00763850"/>
    <w:rsid w:val="00764055"/>
    <w:rsid w:val="00764263"/>
    <w:rsid w:val="007657C1"/>
    <w:rsid w:val="007713CC"/>
    <w:rsid w:val="00771F74"/>
    <w:rsid w:val="00771FD8"/>
    <w:rsid w:val="007720F2"/>
    <w:rsid w:val="00772459"/>
    <w:rsid w:val="00772839"/>
    <w:rsid w:val="00772D5F"/>
    <w:rsid w:val="00773261"/>
    <w:rsid w:val="00774672"/>
    <w:rsid w:val="007746F3"/>
    <w:rsid w:val="007749BF"/>
    <w:rsid w:val="00774A7C"/>
    <w:rsid w:val="00775643"/>
    <w:rsid w:val="00775880"/>
    <w:rsid w:val="007758B8"/>
    <w:rsid w:val="00776AC8"/>
    <w:rsid w:val="00777752"/>
    <w:rsid w:val="007777FD"/>
    <w:rsid w:val="0078034D"/>
    <w:rsid w:val="0078156C"/>
    <w:rsid w:val="0078164E"/>
    <w:rsid w:val="00782E7E"/>
    <w:rsid w:val="007831C1"/>
    <w:rsid w:val="0078436E"/>
    <w:rsid w:val="00784583"/>
    <w:rsid w:val="00784C8E"/>
    <w:rsid w:val="007865E1"/>
    <w:rsid w:val="00786715"/>
    <w:rsid w:val="00786729"/>
    <w:rsid w:val="007871A3"/>
    <w:rsid w:val="00787B82"/>
    <w:rsid w:val="00790AA1"/>
    <w:rsid w:val="00792FD8"/>
    <w:rsid w:val="00794602"/>
    <w:rsid w:val="007949EF"/>
    <w:rsid w:val="00794F72"/>
    <w:rsid w:val="007951C3"/>
    <w:rsid w:val="007958C2"/>
    <w:rsid w:val="0079634F"/>
    <w:rsid w:val="00796732"/>
    <w:rsid w:val="00796A85"/>
    <w:rsid w:val="00797089"/>
    <w:rsid w:val="007A007D"/>
    <w:rsid w:val="007A0521"/>
    <w:rsid w:val="007A0E16"/>
    <w:rsid w:val="007A0EF0"/>
    <w:rsid w:val="007A0F41"/>
    <w:rsid w:val="007A15BC"/>
    <w:rsid w:val="007A2217"/>
    <w:rsid w:val="007A2A42"/>
    <w:rsid w:val="007A31BE"/>
    <w:rsid w:val="007A3356"/>
    <w:rsid w:val="007A33AC"/>
    <w:rsid w:val="007A3557"/>
    <w:rsid w:val="007A357F"/>
    <w:rsid w:val="007A48B8"/>
    <w:rsid w:val="007A4BFB"/>
    <w:rsid w:val="007A4F1C"/>
    <w:rsid w:val="007A6008"/>
    <w:rsid w:val="007A689C"/>
    <w:rsid w:val="007A6F00"/>
    <w:rsid w:val="007A743A"/>
    <w:rsid w:val="007B0665"/>
    <w:rsid w:val="007B0DBA"/>
    <w:rsid w:val="007B1926"/>
    <w:rsid w:val="007B262F"/>
    <w:rsid w:val="007B413A"/>
    <w:rsid w:val="007B4A8F"/>
    <w:rsid w:val="007B51F3"/>
    <w:rsid w:val="007B6B8B"/>
    <w:rsid w:val="007B6D9E"/>
    <w:rsid w:val="007B6EC3"/>
    <w:rsid w:val="007C055A"/>
    <w:rsid w:val="007C22D6"/>
    <w:rsid w:val="007C2417"/>
    <w:rsid w:val="007C2E09"/>
    <w:rsid w:val="007C3B8A"/>
    <w:rsid w:val="007C3E8E"/>
    <w:rsid w:val="007C474E"/>
    <w:rsid w:val="007C4E4C"/>
    <w:rsid w:val="007C5220"/>
    <w:rsid w:val="007C54CE"/>
    <w:rsid w:val="007C5713"/>
    <w:rsid w:val="007C702D"/>
    <w:rsid w:val="007C715C"/>
    <w:rsid w:val="007C7AE5"/>
    <w:rsid w:val="007C7B21"/>
    <w:rsid w:val="007C7B2C"/>
    <w:rsid w:val="007D0105"/>
    <w:rsid w:val="007D0437"/>
    <w:rsid w:val="007D0D1E"/>
    <w:rsid w:val="007D0E43"/>
    <w:rsid w:val="007D1F2B"/>
    <w:rsid w:val="007D2CB5"/>
    <w:rsid w:val="007D3114"/>
    <w:rsid w:val="007D334D"/>
    <w:rsid w:val="007D4CCB"/>
    <w:rsid w:val="007D53F5"/>
    <w:rsid w:val="007D5479"/>
    <w:rsid w:val="007D57AC"/>
    <w:rsid w:val="007D5DED"/>
    <w:rsid w:val="007D60E1"/>
    <w:rsid w:val="007D6C79"/>
    <w:rsid w:val="007D78ED"/>
    <w:rsid w:val="007E074D"/>
    <w:rsid w:val="007E219B"/>
    <w:rsid w:val="007E2228"/>
    <w:rsid w:val="007E34CF"/>
    <w:rsid w:val="007E45B8"/>
    <w:rsid w:val="007E4605"/>
    <w:rsid w:val="007E560F"/>
    <w:rsid w:val="007E5AD8"/>
    <w:rsid w:val="007E5FFC"/>
    <w:rsid w:val="007E7AE3"/>
    <w:rsid w:val="007F02F3"/>
    <w:rsid w:val="007F031B"/>
    <w:rsid w:val="007F1AE1"/>
    <w:rsid w:val="007F32C6"/>
    <w:rsid w:val="007F3461"/>
    <w:rsid w:val="007F3633"/>
    <w:rsid w:val="007F4353"/>
    <w:rsid w:val="007F45C1"/>
    <w:rsid w:val="007F4647"/>
    <w:rsid w:val="007F567A"/>
    <w:rsid w:val="007F5D40"/>
    <w:rsid w:val="007F6A84"/>
    <w:rsid w:val="007F723C"/>
    <w:rsid w:val="008004F4"/>
    <w:rsid w:val="00801BE1"/>
    <w:rsid w:val="00801DE5"/>
    <w:rsid w:val="008030EC"/>
    <w:rsid w:val="008042E0"/>
    <w:rsid w:val="00804310"/>
    <w:rsid w:val="00804DB8"/>
    <w:rsid w:val="0080533A"/>
    <w:rsid w:val="00805ED7"/>
    <w:rsid w:val="00805F19"/>
    <w:rsid w:val="00805F79"/>
    <w:rsid w:val="00806BE9"/>
    <w:rsid w:val="00807060"/>
    <w:rsid w:val="008105EE"/>
    <w:rsid w:val="0081071F"/>
    <w:rsid w:val="008111E6"/>
    <w:rsid w:val="00811801"/>
    <w:rsid w:val="00812394"/>
    <w:rsid w:val="00812649"/>
    <w:rsid w:val="00813D53"/>
    <w:rsid w:val="00813FB5"/>
    <w:rsid w:val="00815897"/>
    <w:rsid w:val="00816012"/>
    <w:rsid w:val="00816FAD"/>
    <w:rsid w:val="00817D07"/>
    <w:rsid w:val="00820974"/>
    <w:rsid w:val="00822AB2"/>
    <w:rsid w:val="00823371"/>
    <w:rsid w:val="00824E74"/>
    <w:rsid w:val="008253B5"/>
    <w:rsid w:val="00826234"/>
    <w:rsid w:val="008276E4"/>
    <w:rsid w:val="00827E7F"/>
    <w:rsid w:val="00831133"/>
    <w:rsid w:val="00831EF0"/>
    <w:rsid w:val="00832A5D"/>
    <w:rsid w:val="00832E09"/>
    <w:rsid w:val="00832F4B"/>
    <w:rsid w:val="00834A36"/>
    <w:rsid w:val="00835A7A"/>
    <w:rsid w:val="00835BFD"/>
    <w:rsid w:val="00835EE9"/>
    <w:rsid w:val="0083685F"/>
    <w:rsid w:val="0083686B"/>
    <w:rsid w:val="008370FE"/>
    <w:rsid w:val="00837BBE"/>
    <w:rsid w:val="00840BF8"/>
    <w:rsid w:val="0084100B"/>
    <w:rsid w:val="00841AB2"/>
    <w:rsid w:val="008423A0"/>
    <w:rsid w:val="008425B2"/>
    <w:rsid w:val="00842740"/>
    <w:rsid w:val="00842AE7"/>
    <w:rsid w:val="00842B50"/>
    <w:rsid w:val="00842D2C"/>
    <w:rsid w:val="008434FC"/>
    <w:rsid w:val="00843A36"/>
    <w:rsid w:val="0084470C"/>
    <w:rsid w:val="008455B6"/>
    <w:rsid w:val="0084595B"/>
    <w:rsid w:val="008467B4"/>
    <w:rsid w:val="00847C0C"/>
    <w:rsid w:val="00847D69"/>
    <w:rsid w:val="00851B80"/>
    <w:rsid w:val="008525A8"/>
    <w:rsid w:val="008537E5"/>
    <w:rsid w:val="008538AD"/>
    <w:rsid w:val="00853B6D"/>
    <w:rsid w:val="00853BE0"/>
    <w:rsid w:val="00853DB2"/>
    <w:rsid w:val="008543B2"/>
    <w:rsid w:val="008543F5"/>
    <w:rsid w:val="00854A18"/>
    <w:rsid w:val="00855C36"/>
    <w:rsid w:val="0085663A"/>
    <w:rsid w:val="00856CC9"/>
    <w:rsid w:val="00856FA4"/>
    <w:rsid w:val="00857036"/>
    <w:rsid w:val="00857220"/>
    <w:rsid w:val="00857231"/>
    <w:rsid w:val="00857718"/>
    <w:rsid w:val="00857758"/>
    <w:rsid w:val="00857829"/>
    <w:rsid w:val="008600F2"/>
    <w:rsid w:val="008609A0"/>
    <w:rsid w:val="008626C4"/>
    <w:rsid w:val="00863775"/>
    <w:rsid w:val="00863991"/>
    <w:rsid w:val="00864CA4"/>
    <w:rsid w:val="00864F94"/>
    <w:rsid w:val="00865392"/>
    <w:rsid w:val="00865FEF"/>
    <w:rsid w:val="0086601F"/>
    <w:rsid w:val="00870A22"/>
    <w:rsid w:val="00870C37"/>
    <w:rsid w:val="00871D65"/>
    <w:rsid w:val="00872335"/>
    <w:rsid w:val="00872702"/>
    <w:rsid w:val="008728F9"/>
    <w:rsid w:val="008731C3"/>
    <w:rsid w:val="00873E0A"/>
    <w:rsid w:val="00874154"/>
    <w:rsid w:val="0087446E"/>
    <w:rsid w:val="008745BB"/>
    <w:rsid w:val="00874710"/>
    <w:rsid w:val="0087695B"/>
    <w:rsid w:val="008769A2"/>
    <w:rsid w:val="008772EF"/>
    <w:rsid w:val="00877476"/>
    <w:rsid w:val="00877785"/>
    <w:rsid w:val="00877AB2"/>
    <w:rsid w:val="008800BC"/>
    <w:rsid w:val="0088014B"/>
    <w:rsid w:val="00880C04"/>
    <w:rsid w:val="0088111F"/>
    <w:rsid w:val="00881349"/>
    <w:rsid w:val="00881472"/>
    <w:rsid w:val="008828B7"/>
    <w:rsid w:val="008839DC"/>
    <w:rsid w:val="00883D02"/>
    <w:rsid w:val="008840A7"/>
    <w:rsid w:val="008841FA"/>
    <w:rsid w:val="00886900"/>
    <w:rsid w:val="008869A4"/>
    <w:rsid w:val="0088700D"/>
    <w:rsid w:val="00887D44"/>
    <w:rsid w:val="008902B0"/>
    <w:rsid w:val="008904EF"/>
    <w:rsid w:val="00890D03"/>
    <w:rsid w:val="00890EBF"/>
    <w:rsid w:val="00890F6B"/>
    <w:rsid w:val="00891D61"/>
    <w:rsid w:val="0089395B"/>
    <w:rsid w:val="0089512F"/>
    <w:rsid w:val="00895206"/>
    <w:rsid w:val="0089520D"/>
    <w:rsid w:val="00895933"/>
    <w:rsid w:val="00895AE5"/>
    <w:rsid w:val="00896A4D"/>
    <w:rsid w:val="008972A9"/>
    <w:rsid w:val="0089776B"/>
    <w:rsid w:val="008A0046"/>
    <w:rsid w:val="008A0945"/>
    <w:rsid w:val="008A09D6"/>
    <w:rsid w:val="008A1004"/>
    <w:rsid w:val="008A1A15"/>
    <w:rsid w:val="008A213D"/>
    <w:rsid w:val="008A2277"/>
    <w:rsid w:val="008A2FA6"/>
    <w:rsid w:val="008A7583"/>
    <w:rsid w:val="008A7FBD"/>
    <w:rsid w:val="008B060E"/>
    <w:rsid w:val="008B13BC"/>
    <w:rsid w:val="008B1A59"/>
    <w:rsid w:val="008B2569"/>
    <w:rsid w:val="008B4A41"/>
    <w:rsid w:val="008B4E42"/>
    <w:rsid w:val="008B506E"/>
    <w:rsid w:val="008B508C"/>
    <w:rsid w:val="008B61E0"/>
    <w:rsid w:val="008B708E"/>
    <w:rsid w:val="008B77B8"/>
    <w:rsid w:val="008B7A15"/>
    <w:rsid w:val="008C108A"/>
    <w:rsid w:val="008C1ADC"/>
    <w:rsid w:val="008C1CF4"/>
    <w:rsid w:val="008C47FC"/>
    <w:rsid w:val="008C4A08"/>
    <w:rsid w:val="008C5323"/>
    <w:rsid w:val="008C5CC5"/>
    <w:rsid w:val="008C6C31"/>
    <w:rsid w:val="008C7305"/>
    <w:rsid w:val="008C7864"/>
    <w:rsid w:val="008C7B1E"/>
    <w:rsid w:val="008C7E5C"/>
    <w:rsid w:val="008D0657"/>
    <w:rsid w:val="008D148D"/>
    <w:rsid w:val="008D16BD"/>
    <w:rsid w:val="008D1A03"/>
    <w:rsid w:val="008D2238"/>
    <w:rsid w:val="008D4154"/>
    <w:rsid w:val="008D4324"/>
    <w:rsid w:val="008D4636"/>
    <w:rsid w:val="008D4E04"/>
    <w:rsid w:val="008D5CA0"/>
    <w:rsid w:val="008D6D44"/>
    <w:rsid w:val="008D7CE4"/>
    <w:rsid w:val="008E064B"/>
    <w:rsid w:val="008E1108"/>
    <w:rsid w:val="008E1801"/>
    <w:rsid w:val="008E1DA0"/>
    <w:rsid w:val="008E2DD8"/>
    <w:rsid w:val="008E3491"/>
    <w:rsid w:val="008E4039"/>
    <w:rsid w:val="008E420D"/>
    <w:rsid w:val="008E4AD2"/>
    <w:rsid w:val="008E4EC1"/>
    <w:rsid w:val="008E538C"/>
    <w:rsid w:val="008E5E22"/>
    <w:rsid w:val="008E65CF"/>
    <w:rsid w:val="008E69DD"/>
    <w:rsid w:val="008E6BFA"/>
    <w:rsid w:val="008E7421"/>
    <w:rsid w:val="008E75A7"/>
    <w:rsid w:val="008F0809"/>
    <w:rsid w:val="008F0FB5"/>
    <w:rsid w:val="008F1875"/>
    <w:rsid w:val="008F1DFD"/>
    <w:rsid w:val="008F1FD2"/>
    <w:rsid w:val="008F2B23"/>
    <w:rsid w:val="008F59C2"/>
    <w:rsid w:val="008F5A38"/>
    <w:rsid w:val="008F5B25"/>
    <w:rsid w:val="008F5E70"/>
    <w:rsid w:val="00900E72"/>
    <w:rsid w:val="009022F2"/>
    <w:rsid w:val="00902E4C"/>
    <w:rsid w:val="00903A57"/>
    <w:rsid w:val="00903E97"/>
    <w:rsid w:val="009041BF"/>
    <w:rsid w:val="00904303"/>
    <w:rsid w:val="0090471A"/>
    <w:rsid w:val="009048E7"/>
    <w:rsid w:val="00905200"/>
    <w:rsid w:val="00905263"/>
    <w:rsid w:val="00905DBE"/>
    <w:rsid w:val="00906076"/>
    <w:rsid w:val="009064FE"/>
    <w:rsid w:val="00906947"/>
    <w:rsid w:val="009077BF"/>
    <w:rsid w:val="00907936"/>
    <w:rsid w:val="00910197"/>
    <w:rsid w:val="0091060B"/>
    <w:rsid w:val="00910948"/>
    <w:rsid w:val="00910BA1"/>
    <w:rsid w:val="0091233B"/>
    <w:rsid w:val="00912692"/>
    <w:rsid w:val="009129A3"/>
    <w:rsid w:val="009132B4"/>
    <w:rsid w:val="00913386"/>
    <w:rsid w:val="00913C63"/>
    <w:rsid w:val="009149DA"/>
    <w:rsid w:val="0091513D"/>
    <w:rsid w:val="00915EC3"/>
    <w:rsid w:val="00916362"/>
    <w:rsid w:val="009171BD"/>
    <w:rsid w:val="0091762C"/>
    <w:rsid w:val="00920372"/>
    <w:rsid w:val="009208C1"/>
    <w:rsid w:val="00921062"/>
    <w:rsid w:val="00921493"/>
    <w:rsid w:val="009218FF"/>
    <w:rsid w:val="0092198A"/>
    <w:rsid w:val="00921C52"/>
    <w:rsid w:val="00922029"/>
    <w:rsid w:val="00922746"/>
    <w:rsid w:val="0092301E"/>
    <w:rsid w:val="00923477"/>
    <w:rsid w:val="0092382E"/>
    <w:rsid w:val="00923FC3"/>
    <w:rsid w:val="0092529B"/>
    <w:rsid w:val="00925401"/>
    <w:rsid w:val="00925C5D"/>
    <w:rsid w:val="00925EEE"/>
    <w:rsid w:val="0092731D"/>
    <w:rsid w:val="00927349"/>
    <w:rsid w:val="00927B33"/>
    <w:rsid w:val="0093049B"/>
    <w:rsid w:val="00930AD1"/>
    <w:rsid w:val="009311E3"/>
    <w:rsid w:val="009323F5"/>
    <w:rsid w:val="00932508"/>
    <w:rsid w:val="0093265A"/>
    <w:rsid w:val="00933A61"/>
    <w:rsid w:val="00937EAD"/>
    <w:rsid w:val="00940708"/>
    <w:rsid w:val="00940F84"/>
    <w:rsid w:val="0094275F"/>
    <w:rsid w:val="009438FE"/>
    <w:rsid w:val="00943C2D"/>
    <w:rsid w:val="00944012"/>
    <w:rsid w:val="00944A3D"/>
    <w:rsid w:val="009456B3"/>
    <w:rsid w:val="009457A9"/>
    <w:rsid w:val="00946D53"/>
    <w:rsid w:val="00946F0D"/>
    <w:rsid w:val="00947D6A"/>
    <w:rsid w:val="009525CF"/>
    <w:rsid w:val="00953315"/>
    <w:rsid w:val="00953B9E"/>
    <w:rsid w:val="0095438C"/>
    <w:rsid w:val="00954AC2"/>
    <w:rsid w:val="00955281"/>
    <w:rsid w:val="00955A68"/>
    <w:rsid w:val="00955F38"/>
    <w:rsid w:val="009617F2"/>
    <w:rsid w:val="0096208F"/>
    <w:rsid w:val="0096236B"/>
    <w:rsid w:val="00962C07"/>
    <w:rsid w:val="009646B6"/>
    <w:rsid w:val="00964893"/>
    <w:rsid w:val="00964E26"/>
    <w:rsid w:val="00964FC3"/>
    <w:rsid w:val="00966223"/>
    <w:rsid w:val="00966400"/>
    <w:rsid w:val="00967EE7"/>
    <w:rsid w:val="00970962"/>
    <w:rsid w:val="00970D02"/>
    <w:rsid w:val="009713F5"/>
    <w:rsid w:val="009714BC"/>
    <w:rsid w:val="0097209B"/>
    <w:rsid w:val="00972A9D"/>
    <w:rsid w:val="00972D99"/>
    <w:rsid w:val="00972E18"/>
    <w:rsid w:val="00973E88"/>
    <w:rsid w:val="0097416E"/>
    <w:rsid w:val="009745CE"/>
    <w:rsid w:val="00974A6F"/>
    <w:rsid w:val="009766B8"/>
    <w:rsid w:val="00976C57"/>
    <w:rsid w:val="00980F67"/>
    <w:rsid w:val="00981031"/>
    <w:rsid w:val="009823FC"/>
    <w:rsid w:val="00983114"/>
    <w:rsid w:val="00983778"/>
    <w:rsid w:val="00983D12"/>
    <w:rsid w:val="00984570"/>
    <w:rsid w:val="009848D1"/>
    <w:rsid w:val="00984FB1"/>
    <w:rsid w:val="00985DBB"/>
    <w:rsid w:val="00985DE6"/>
    <w:rsid w:val="009863AC"/>
    <w:rsid w:val="009865FE"/>
    <w:rsid w:val="009872D7"/>
    <w:rsid w:val="00991652"/>
    <w:rsid w:val="0099201D"/>
    <w:rsid w:val="0099288F"/>
    <w:rsid w:val="0099294A"/>
    <w:rsid w:val="0099388D"/>
    <w:rsid w:val="00993B17"/>
    <w:rsid w:val="00993D38"/>
    <w:rsid w:val="00993EDF"/>
    <w:rsid w:val="00993F0A"/>
    <w:rsid w:val="009941F4"/>
    <w:rsid w:val="0099433E"/>
    <w:rsid w:val="009954D3"/>
    <w:rsid w:val="0099606C"/>
    <w:rsid w:val="00997334"/>
    <w:rsid w:val="0099754B"/>
    <w:rsid w:val="009A0A5C"/>
    <w:rsid w:val="009A1265"/>
    <w:rsid w:val="009A2238"/>
    <w:rsid w:val="009A288B"/>
    <w:rsid w:val="009A34FE"/>
    <w:rsid w:val="009A498A"/>
    <w:rsid w:val="009A4F57"/>
    <w:rsid w:val="009A56EE"/>
    <w:rsid w:val="009A6484"/>
    <w:rsid w:val="009B1864"/>
    <w:rsid w:val="009B1B6C"/>
    <w:rsid w:val="009B253D"/>
    <w:rsid w:val="009B2E70"/>
    <w:rsid w:val="009B559E"/>
    <w:rsid w:val="009B6964"/>
    <w:rsid w:val="009B6AAD"/>
    <w:rsid w:val="009B7BDC"/>
    <w:rsid w:val="009B7FCD"/>
    <w:rsid w:val="009C0432"/>
    <w:rsid w:val="009C089A"/>
    <w:rsid w:val="009C1201"/>
    <w:rsid w:val="009C131F"/>
    <w:rsid w:val="009C1B26"/>
    <w:rsid w:val="009C2CE9"/>
    <w:rsid w:val="009C42B5"/>
    <w:rsid w:val="009C4A88"/>
    <w:rsid w:val="009C4B49"/>
    <w:rsid w:val="009C5572"/>
    <w:rsid w:val="009C5A31"/>
    <w:rsid w:val="009C6269"/>
    <w:rsid w:val="009C672E"/>
    <w:rsid w:val="009C6D4E"/>
    <w:rsid w:val="009C7DF3"/>
    <w:rsid w:val="009D041E"/>
    <w:rsid w:val="009D163E"/>
    <w:rsid w:val="009D2427"/>
    <w:rsid w:val="009D25F6"/>
    <w:rsid w:val="009D345C"/>
    <w:rsid w:val="009D3590"/>
    <w:rsid w:val="009D4FA0"/>
    <w:rsid w:val="009D6EBB"/>
    <w:rsid w:val="009D7A50"/>
    <w:rsid w:val="009E0E11"/>
    <w:rsid w:val="009E2989"/>
    <w:rsid w:val="009E32B5"/>
    <w:rsid w:val="009E3C70"/>
    <w:rsid w:val="009E5256"/>
    <w:rsid w:val="009E52C2"/>
    <w:rsid w:val="009E5F68"/>
    <w:rsid w:val="009E7B81"/>
    <w:rsid w:val="009E7BD1"/>
    <w:rsid w:val="009F024F"/>
    <w:rsid w:val="009F05B6"/>
    <w:rsid w:val="009F11E6"/>
    <w:rsid w:val="009F152A"/>
    <w:rsid w:val="009F1F1A"/>
    <w:rsid w:val="009F23DD"/>
    <w:rsid w:val="009F2545"/>
    <w:rsid w:val="009F2A1E"/>
    <w:rsid w:val="009F3B4E"/>
    <w:rsid w:val="009F5090"/>
    <w:rsid w:val="009F5C74"/>
    <w:rsid w:val="009F5FD8"/>
    <w:rsid w:val="009F7A12"/>
    <w:rsid w:val="00A00984"/>
    <w:rsid w:val="00A011A9"/>
    <w:rsid w:val="00A012AF"/>
    <w:rsid w:val="00A01DA2"/>
    <w:rsid w:val="00A02381"/>
    <w:rsid w:val="00A028A5"/>
    <w:rsid w:val="00A0321E"/>
    <w:rsid w:val="00A0339E"/>
    <w:rsid w:val="00A04704"/>
    <w:rsid w:val="00A060A0"/>
    <w:rsid w:val="00A06B02"/>
    <w:rsid w:val="00A0736E"/>
    <w:rsid w:val="00A07469"/>
    <w:rsid w:val="00A0789F"/>
    <w:rsid w:val="00A105A4"/>
    <w:rsid w:val="00A1088B"/>
    <w:rsid w:val="00A10AFA"/>
    <w:rsid w:val="00A10CE2"/>
    <w:rsid w:val="00A12D70"/>
    <w:rsid w:val="00A15424"/>
    <w:rsid w:val="00A15929"/>
    <w:rsid w:val="00A1671A"/>
    <w:rsid w:val="00A1707E"/>
    <w:rsid w:val="00A20F09"/>
    <w:rsid w:val="00A21349"/>
    <w:rsid w:val="00A21530"/>
    <w:rsid w:val="00A21DE0"/>
    <w:rsid w:val="00A22581"/>
    <w:rsid w:val="00A242B0"/>
    <w:rsid w:val="00A256FA"/>
    <w:rsid w:val="00A26171"/>
    <w:rsid w:val="00A270C0"/>
    <w:rsid w:val="00A27A07"/>
    <w:rsid w:val="00A30460"/>
    <w:rsid w:val="00A3077B"/>
    <w:rsid w:val="00A307E2"/>
    <w:rsid w:val="00A3135F"/>
    <w:rsid w:val="00A315FE"/>
    <w:rsid w:val="00A317DD"/>
    <w:rsid w:val="00A319AF"/>
    <w:rsid w:val="00A32D62"/>
    <w:rsid w:val="00A33982"/>
    <w:rsid w:val="00A33E28"/>
    <w:rsid w:val="00A346C8"/>
    <w:rsid w:val="00A3638E"/>
    <w:rsid w:val="00A36401"/>
    <w:rsid w:val="00A37A83"/>
    <w:rsid w:val="00A4104A"/>
    <w:rsid w:val="00A410D6"/>
    <w:rsid w:val="00A411D0"/>
    <w:rsid w:val="00A41D16"/>
    <w:rsid w:val="00A4217C"/>
    <w:rsid w:val="00A42725"/>
    <w:rsid w:val="00A430B3"/>
    <w:rsid w:val="00A4368C"/>
    <w:rsid w:val="00A442D7"/>
    <w:rsid w:val="00A44E3C"/>
    <w:rsid w:val="00A450BB"/>
    <w:rsid w:val="00A45514"/>
    <w:rsid w:val="00A45966"/>
    <w:rsid w:val="00A4628B"/>
    <w:rsid w:val="00A469DE"/>
    <w:rsid w:val="00A47459"/>
    <w:rsid w:val="00A47E91"/>
    <w:rsid w:val="00A50EAD"/>
    <w:rsid w:val="00A51A5F"/>
    <w:rsid w:val="00A522B6"/>
    <w:rsid w:val="00A52378"/>
    <w:rsid w:val="00A524AA"/>
    <w:rsid w:val="00A52E6D"/>
    <w:rsid w:val="00A53078"/>
    <w:rsid w:val="00A531BE"/>
    <w:rsid w:val="00A54166"/>
    <w:rsid w:val="00A543E3"/>
    <w:rsid w:val="00A5478D"/>
    <w:rsid w:val="00A54BD0"/>
    <w:rsid w:val="00A54F00"/>
    <w:rsid w:val="00A551E8"/>
    <w:rsid w:val="00A568F7"/>
    <w:rsid w:val="00A573F4"/>
    <w:rsid w:val="00A5769D"/>
    <w:rsid w:val="00A579B8"/>
    <w:rsid w:val="00A61188"/>
    <w:rsid w:val="00A61634"/>
    <w:rsid w:val="00A617D7"/>
    <w:rsid w:val="00A61C8F"/>
    <w:rsid w:val="00A62D0B"/>
    <w:rsid w:val="00A62F72"/>
    <w:rsid w:val="00A63966"/>
    <w:rsid w:val="00A65185"/>
    <w:rsid w:val="00A6597A"/>
    <w:rsid w:val="00A65B5E"/>
    <w:rsid w:val="00A65DB7"/>
    <w:rsid w:val="00A712E3"/>
    <w:rsid w:val="00A7156B"/>
    <w:rsid w:val="00A71B1D"/>
    <w:rsid w:val="00A72C2B"/>
    <w:rsid w:val="00A732BA"/>
    <w:rsid w:val="00A74A13"/>
    <w:rsid w:val="00A76178"/>
    <w:rsid w:val="00A762C1"/>
    <w:rsid w:val="00A778CA"/>
    <w:rsid w:val="00A803E3"/>
    <w:rsid w:val="00A80616"/>
    <w:rsid w:val="00A80A23"/>
    <w:rsid w:val="00A81807"/>
    <w:rsid w:val="00A820D9"/>
    <w:rsid w:val="00A822DC"/>
    <w:rsid w:val="00A8308F"/>
    <w:rsid w:val="00A8370C"/>
    <w:rsid w:val="00A83B66"/>
    <w:rsid w:val="00A83FAF"/>
    <w:rsid w:val="00A84017"/>
    <w:rsid w:val="00A8408A"/>
    <w:rsid w:val="00A85F8C"/>
    <w:rsid w:val="00A861A8"/>
    <w:rsid w:val="00A87497"/>
    <w:rsid w:val="00A87D60"/>
    <w:rsid w:val="00A90FA7"/>
    <w:rsid w:val="00A92B95"/>
    <w:rsid w:val="00A93589"/>
    <w:rsid w:val="00A938C3"/>
    <w:rsid w:val="00A93BFC"/>
    <w:rsid w:val="00A94074"/>
    <w:rsid w:val="00A950CD"/>
    <w:rsid w:val="00A957BF"/>
    <w:rsid w:val="00A95F0F"/>
    <w:rsid w:val="00A960BA"/>
    <w:rsid w:val="00A9664D"/>
    <w:rsid w:val="00A966D4"/>
    <w:rsid w:val="00A970C2"/>
    <w:rsid w:val="00A9796B"/>
    <w:rsid w:val="00A97F21"/>
    <w:rsid w:val="00AA0510"/>
    <w:rsid w:val="00AA12B5"/>
    <w:rsid w:val="00AA1F0D"/>
    <w:rsid w:val="00AA2389"/>
    <w:rsid w:val="00AA2CCF"/>
    <w:rsid w:val="00AA2E96"/>
    <w:rsid w:val="00AA3D2D"/>
    <w:rsid w:val="00AA4B2B"/>
    <w:rsid w:val="00AA4EAB"/>
    <w:rsid w:val="00AA5428"/>
    <w:rsid w:val="00AA660A"/>
    <w:rsid w:val="00AA6E36"/>
    <w:rsid w:val="00AA6F89"/>
    <w:rsid w:val="00AA7531"/>
    <w:rsid w:val="00AA7E02"/>
    <w:rsid w:val="00AB0796"/>
    <w:rsid w:val="00AB0F0E"/>
    <w:rsid w:val="00AB14CC"/>
    <w:rsid w:val="00AB1A78"/>
    <w:rsid w:val="00AB1CC9"/>
    <w:rsid w:val="00AB2072"/>
    <w:rsid w:val="00AB22F1"/>
    <w:rsid w:val="00AB45A9"/>
    <w:rsid w:val="00AB4F4F"/>
    <w:rsid w:val="00AB55DD"/>
    <w:rsid w:val="00AB563B"/>
    <w:rsid w:val="00AB7523"/>
    <w:rsid w:val="00AB7F49"/>
    <w:rsid w:val="00AC0101"/>
    <w:rsid w:val="00AC06A0"/>
    <w:rsid w:val="00AC07B2"/>
    <w:rsid w:val="00AC281F"/>
    <w:rsid w:val="00AC2DC4"/>
    <w:rsid w:val="00AC3326"/>
    <w:rsid w:val="00AC3535"/>
    <w:rsid w:val="00AC3E19"/>
    <w:rsid w:val="00AC3F7A"/>
    <w:rsid w:val="00AC42BE"/>
    <w:rsid w:val="00AC4DCB"/>
    <w:rsid w:val="00AC4F9F"/>
    <w:rsid w:val="00AC554E"/>
    <w:rsid w:val="00AC59A1"/>
    <w:rsid w:val="00AC6F2C"/>
    <w:rsid w:val="00AC758D"/>
    <w:rsid w:val="00AD0176"/>
    <w:rsid w:val="00AD01F1"/>
    <w:rsid w:val="00AD0332"/>
    <w:rsid w:val="00AD0494"/>
    <w:rsid w:val="00AD0726"/>
    <w:rsid w:val="00AD1335"/>
    <w:rsid w:val="00AD14A3"/>
    <w:rsid w:val="00AD1D69"/>
    <w:rsid w:val="00AD1E9C"/>
    <w:rsid w:val="00AD2DF9"/>
    <w:rsid w:val="00AD3201"/>
    <w:rsid w:val="00AD457F"/>
    <w:rsid w:val="00AD49D3"/>
    <w:rsid w:val="00AD4FC8"/>
    <w:rsid w:val="00AD662B"/>
    <w:rsid w:val="00AD7176"/>
    <w:rsid w:val="00AD73D2"/>
    <w:rsid w:val="00AD759C"/>
    <w:rsid w:val="00AD7675"/>
    <w:rsid w:val="00AD77C5"/>
    <w:rsid w:val="00AE0A46"/>
    <w:rsid w:val="00AE11AA"/>
    <w:rsid w:val="00AE1390"/>
    <w:rsid w:val="00AE1548"/>
    <w:rsid w:val="00AE16FD"/>
    <w:rsid w:val="00AE1773"/>
    <w:rsid w:val="00AE1C26"/>
    <w:rsid w:val="00AE1CFF"/>
    <w:rsid w:val="00AE25CD"/>
    <w:rsid w:val="00AE265A"/>
    <w:rsid w:val="00AE26BC"/>
    <w:rsid w:val="00AE3CFA"/>
    <w:rsid w:val="00AE4A98"/>
    <w:rsid w:val="00AE4D37"/>
    <w:rsid w:val="00AE568C"/>
    <w:rsid w:val="00AE5992"/>
    <w:rsid w:val="00AF0589"/>
    <w:rsid w:val="00AF1599"/>
    <w:rsid w:val="00AF168F"/>
    <w:rsid w:val="00AF19C1"/>
    <w:rsid w:val="00AF2DD0"/>
    <w:rsid w:val="00AF4D58"/>
    <w:rsid w:val="00AF4E75"/>
    <w:rsid w:val="00AF4EED"/>
    <w:rsid w:val="00AF655F"/>
    <w:rsid w:val="00AF71FF"/>
    <w:rsid w:val="00AF7988"/>
    <w:rsid w:val="00B01216"/>
    <w:rsid w:val="00B02F75"/>
    <w:rsid w:val="00B034CE"/>
    <w:rsid w:val="00B04389"/>
    <w:rsid w:val="00B04D59"/>
    <w:rsid w:val="00B051D0"/>
    <w:rsid w:val="00B062DF"/>
    <w:rsid w:val="00B077BA"/>
    <w:rsid w:val="00B07955"/>
    <w:rsid w:val="00B1012D"/>
    <w:rsid w:val="00B1123A"/>
    <w:rsid w:val="00B1244B"/>
    <w:rsid w:val="00B1267A"/>
    <w:rsid w:val="00B12B3F"/>
    <w:rsid w:val="00B12CE0"/>
    <w:rsid w:val="00B13D07"/>
    <w:rsid w:val="00B14366"/>
    <w:rsid w:val="00B15BA8"/>
    <w:rsid w:val="00B16800"/>
    <w:rsid w:val="00B17475"/>
    <w:rsid w:val="00B178C9"/>
    <w:rsid w:val="00B21840"/>
    <w:rsid w:val="00B21CBD"/>
    <w:rsid w:val="00B22297"/>
    <w:rsid w:val="00B22390"/>
    <w:rsid w:val="00B22548"/>
    <w:rsid w:val="00B22891"/>
    <w:rsid w:val="00B229ED"/>
    <w:rsid w:val="00B23D63"/>
    <w:rsid w:val="00B24425"/>
    <w:rsid w:val="00B2462B"/>
    <w:rsid w:val="00B253CB"/>
    <w:rsid w:val="00B25CD3"/>
    <w:rsid w:val="00B26C25"/>
    <w:rsid w:val="00B32624"/>
    <w:rsid w:val="00B33880"/>
    <w:rsid w:val="00B33FAB"/>
    <w:rsid w:val="00B341FB"/>
    <w:rsid w:val="00B34819"/>
    <w:rsid w:val="00B34E8C"/>
    <w:rsid w:val="00B34EDA"/>
    <w:rsid w:val="00B3597F"/>
    <w:rsid w:val="00B36D98"/>
    <w:rsid w:val="00B4055B"/>
    <w:rsid w:val="00B40B6B"/>
    <w:rsid w:val="00B4168C"/>
    <w:rsid w:val="00B4191F"/>
    <w:rsid w:val="00B419D4"/>
    <w:rsid w:val="00B4285E"/>
    <w:rsid w:val="00B42D8D"/>
    <w:rsid w:val="00B43A89"/>
    <w:rsid w:val="00B43E10"/>
    <w:rsid w:val="00B43F3D"/>
    <w:rsid w:val="00B44F55"/>
    <w:rsid w:val="00B45522"/>
    <w:rsid w:val="00B45AAA"/>
    <w:rsid w:val="00B46A74"/>
    <w:rsid w:val="00B47EF2"/>
    <w:rsid w:val="00B509B7"/>
    <w:rsid w:val="00B509C5"/>
    <w:rsid w:val="00B5137C"/>
    <w:rsid w:val="00B52BB9"/>
    <w:rsid w:val="00B53E0D"/>
    <w:rsid w:val="00B54206"/>
    <w:rsid w:val="00B5459F"/>
    <w:rsid w:val="00B54ABE"/>
    <w:rsid w:val="00B54BBC"/>
    <w:rsid w:val="00B55B41"/>
    <w:rsid w:val="00B55BA6"/>
    <w:rsid w:val="00B55D14"/>
    <w:rsid w:val="00B5746A"/>
    <w:rsid w:val="00B57C4C"/>
    <w:rsid w:val="00B57D10"/>
    <w:rsid w:val="00B60DD1"/>
    <w:rsid w:val="00B61589"/>
    <w:rsid w:val="00B615E4"/>
    <w:rsid w:val="00B63876"/>
    <w:rsid w:val="00B64769"/>
    <w:rsid w:val="00B64AD3"/>
    <w:rsid w:val="00B64AF4"/>
    <w:rsid w:val="00B65215"/>
    <w:rsid w:val="00B6536B"/>
    <w:rsid w:val="00B657F3"/>
    <w:rsid w:val="00B65DC0"/>
    <w:rsid w:val="00B66720"/>
    <w:rsid w:val="00B6676A"/>
    <w:rsid w:val="00B66C2A"/>
    <w:rsid w:val="00B703F7"/>
    <w:rsid w:val="00B71167"/>
    <w:rsid w:val="00B71917"/>
    <w:rsid w:val="00B72755"/>
    <w:rsid w:val="00B72FB4"/>
    <w:rsid w:val="00B74264"/>
    <w:rsid w:val="00B74739"/>
    <w:rsid w:val="00B7516E"/>
    <w:rsid w:val="00B76822"/>
    <w:rsid w:val="00B803D3"/>
    <w:rsid w:val="00B81229"/>
    <w:rsid w:val="00B8190E"/>
    <w:rsid w:val="00B82426"/>
    <w:rsid w:val="00B83FCA"/>
    <w:rsid w:val="00B849D0"/>
    <w:rsid w:val="00B84B35"/>
    <w:rsid w:val="00B84B63"/>
    <w:rsid w:val="00B85A41"/>
    <w:rsid w:val="00B86B54"/>
    <w:rsid w:val="00B901CE"/>
    <w:rsid w:val="00B902EF"/>
    <w:rsid w:val="00B91C62"/>
    <w:rsid w:val="00B928F1"/>
    <w:rsid w:val="00B93987"/>
    <w:rsid w:val="00B93A31"/>
    <w:rsid w:val="00B94023"/>
    <w:rsid w:val="00B94678"/>
    <w:rsid w:val="00B9515A"/>
    <w:rsid w:val="00B96274"/>
    <w:rsid w:val="00B964FB"/>
    <w:rsid w:val="00B96AAC"/>
    <w:rsid w:val="00B97FC5"/>
    <w:rsid w:val="00BA0762"/>
    <w:rsid w:val="00BA0F92"/>
    <w:rsid w:val="00BA244D"/>
    <w:rsid w:val="00BA2714"/>
    <w:rsid w:val="00BA344D"/>
    <w:rsid w:val="00BA39BF"/>
    <w:rsid w:val="00BA4CB2"/>
    <w:rsid w:val="00BA4DD0"/>
    <w:rsid w:val="00BA504B"/>
    <w:rsid w:val="00BA5914"/>
    <w:rsid w:val="00BA5DB1"/>
    <w:rsid w:val="00BA6202"/>
    <w:rsid w:val="00BA63C4"/>
    <w:rsid w:val="00BA6EDA"/>
    <w:rsid w:val="00BA70EC"/>
    <w:rsid w:val="00BA772B"/>
    <w:rsid w:val="00BA7812"/>
    <w:rsid w:val="00BB00CD"/>
    <w:rsid w:val="00BB02B1"/>
    <w:rsid w:val="00BB1202"/>
    <w:rsid w:val="00BB141C"/>
    <w:rsid w:val="00BB1A21"/>
    <w:rsid w:val="00BB1BB7"/>
    <w:rsid w:val="00BB31F5"/>
    <w:rsid w:val="00BB3FDF"/>
    <w:rsid w:val="00BB4A55"/>
    <w:rsid w:val="00BB5890"/>
    <w:rsid w:val="00BB6758"/>
    <w:rsid w:val="00BB7A8B"/>
    <w:rsid w:val="00BC0686"/>
    <w:rsid w:val="00BC1718"/>
    <w:rsid w:val="00BC1D43"/>
    <w:rsid w:val="00BC21B9"/>
    <w:rsid w:val="00BC23A9"/>
    <w:rsid w:val="00BC23C1"/>
    <w:rsid w:val="00BC273F"/>
    <w:rsid w:val="00BC275A"/>
    <w:rsid w:val="00BC3367"/>
    <w:rsid w:val="00BC35A0"/>
    <w:rsid w:val="00BC3630"/>
    <w:rsid w:val="00BC40C6"/>
    <w:rsid w:val="00BC425E"/>
    <w:rsid w:val="00BC42AA"/>
    <w:rsid w:val="00BC43FE"/>
    <w:rsid w:val="00BC44B8"/>
    <w:rsid w:val="00BC512A"/>
    <w:rsid w:val="00BC52EB"/>
    <w:rsid w:val="00BC5322"/>
    <w:rsid w:val="00BC5D0F"/>
    <w:rsid w:val="00BC5DE6"/>
    <w:rsid w:val="00BC7111"/>
    <w:rsid w:val="00BD02DC"/>
    <w:rsid w:val="00BD05BC"/>
    <w:rsid w:val="00BD07A7"/>
    <w:rsid w:val="00BD0929"/>
    <w:rsid w:val="00BD0D4D"/>
    <w:rsid w:val="00BD0E2D"/>
    <w:rsid w:val="00BD13A0"/>
    <w:rsid w:val="00BD14D0"/>
    <w:rsid w:val="00BD1896"/>
    <w:rsid w:val="00BD2310"/>
    <w:rsid w:val="00BD2624"/>
    <w:rsid w:val="00BD2AFF"/>
    <w:rsid w:val="00BD48AC"/>
    <w:rsid w:val="00BD4E64"/>
    <w:rsid w:val="00BD5271"/>
    <w:rsid w:val="00BD54DA"/>
    <w:rsid w:val="00BD62AD"/>
    <w:rsid w:val="00BD67F1"/>
    <w:rsid w:val="00BD69C8"/>
    <w:rsid w:val="00BD6A7B"/>
    <w:rsid w:val="00BD733E"/>
    <w:rsid w:val="00BD7570"/>
    <w:rsid w:val="00BD780C"/>
    <w:rsid w:val="00BD7AE7"/>
    <w:rsid w:val="00BD7BDF"/>
    <w:rsid w:val="00BE019F"/>
    <w:rsid w:val="00BE0304"/>
    <w:rsid w:val="00BE04EC"/>
    <w:rsid w:val="00BE08D6"/>
    <w:rsid w:val="00BE0C2D"/>
    <w:rsid w:val="00BE0DBA"/>
    <w:rsid w:val="00BE14FE"/>
    <w:rsid w:val="00BE16F2"/>
    <w:rsid w:val="00BE1970"/>
    <w:rsid w:val="00BE1BB4"/>
    <w:rsid w:val="00BE205C"/>
    <w:rsid w:val="00BE29B2"/>
    <w:rsid w:val="00BE3DD5"/>
    <w:rsid w:val="00BE4D14"/>
    <w:rsid w:val="00BE5446"/>
    <w:rsid w:val="00BE65E9"/>
    <w:rsid w:val="00BE67C3"/>
    <w:rsid w:val="00BE772F"/>
    <w:rsid w:val="00BE7C94"/>
    <w:rsid w:val="00BF040F"/>
    <w:rsid w:val="00BF060D"/>
    <w:rsid w:val="00BF2983"/>
    <w:rsid w:val="00BF2C9A"/>
    <w:rsid w:val="00BF2D3E"/>
    <w:rsid w:val="00BF3D15"/>
    <w:rsid w:val="00BF3F49"/>
    <w:rsid w:val="00BF4205"/>
    <w:rsid w:val="00BF426E"/>
    <w:rsid w:val="00BF4516"/>
    <w:rsid w:val="00BF55AC"/>
    <w:rsid w:val="00BF58A0"/>
    <w:rsid w:val="00BF5FA8"/>
    <w:rsid w:val="00BF70E7"/>
    <w:rsid w:val="00C00886"/>
    <w:rsid w:val="00C00E5A"/>
    <w:rsid w:val="00C0154E"/>
    <w:rsid w:val="00C01FE6"/>
    <w:rsid w:val="00C02B82"/>
    <w:rsid w:val="00C02D32"/>
    <w:rsid w:val="00C03169"/>
    <w:rsid w:val="00C032F7"/>
    <w:rsid w:val="00C034A8"/>
    <w:rsid w:val="00C04656"/>
    <w:rsid w:val="00C05B67"/>
    <w:rsid w:val="00C1051A"/>
    <w:rsid w:val="00C1112B"/>
    <w:rsid w:val="00C12388"/>
    <w:rsid w:val="00C12A80"/>
    <w:rsid w:val="00C1335C"/>
    <w:rsid w:val="00C1346F"/>
    <w:rsid w:val="00C1366A"/>
    <w:rsid w:val="00C13A50"/>
    <w:rsid w:val="00C13C2D"/>
    <w:rsid w:val="00C147B3"/>
    <w:rsid w:val="00C15953"/>
    <w:rsid w:val="00C15E30"/>
    <w:rsid w:val="00C1778A"/>
    <w:rsid w:val="00C17FE3"/>
    <w:rsid w:val="00C20B6B"/>
    <w:rsid w:val="00C21DF5"/>
    <w:rsid w:val="00C2215B"/>
    <w:rsid w:val="00C23A17"/>
    <w:rsid w:val="00C248C4"/>
    <w:rsid w:val="00C24AC9"/>
    <w:rsid w:val="00C24BD2"/>
    <w:rsid w:val="00C26FE4"/>
    <w:rsid w:val="00C274F4"/>
    <w:rsid w:val="00C31022"/>
    <w:rsid w:val="00C3244C"/>
    <w:rsid w:val="00C33053"/>
    <w:rsid w:val="00C33AA2"/>
    <w:rsid w:val="00C3444F"/>
    <w:rsid w:val="00C3456A"/>
    <w:rsid w:val="00C34F5E"/>
    <w:rsid w:val="00C3509E"/>
    <w:rsid w:val="00C35257"/>
    <w:rsid w:val="00C35962"/>
    <w:rsid w:val="00C35F7E"/>
    <w:rsid w:val="00C3604A"/>
    <w:rsid w:val="00C367C6"/>
    <w:rsid w:val="00C36B89"/>
    <w:rsid w:val="00C36EB6"/>
    <w:rsid w:val="00C3714B"/>
    <w:rsid w:val="00C371B3"/>
    <w:rsid w:val="00C37A76"/>
    <w:rsid w:val="00C37D10"/>
    <w:rsid w:val="00C416CA"/>
    <w:rsid w:val="00C42073"/>
    <w:rsid w:val="00C4251F"/>
    <w:rsid w:val="00C448B8"/>
    <w:rsid w:val="00C44D88"/>
    <w:rsid w:val="00C4547D"/>
    <w:rsid w:val="00C46D6E"/>
    <w:rsid w:val="00C473E5"/>
    <w:rsid w:val="00C50D1C"/>
    <w:rsid w:val="00C50ED4"/>
    <w:rsid w:val="00C51315"/>
    <w:rsid w:val="00C513B1"/>
    <w:rsid w:val="00C51F9D"/>
    <w:rsid w:val="00C524A7"/>
    <w:rsid w:val="00C525C7"/>
    <w:rsid w:val="00C52BB2"/>
    <w:rsid w:val="00C52E5C"/>
    <w:rsid w:val="00C52FB3"/>
    <w:rsid w:val="00C538F6"/>
    <w:rsid w:val="00C53E80"/>
    <w:rsid w:val="00C540DA"/>
    <w:rsid w:val="00C54D56"/>
    <w:rsid w:val="00C55C25"/>
    <w:rsid w:val="00C55C26"/>
    <w:rsid w:val="00C561C1"/>
    <w:rsid w:val="00C57127"/>
    <w:rsid w:val="00C602D5"/>
    <w:rsid w:val="00C604D9"/>
    <w:rsid w:val="00C61B7A"/>
    <w:rsid w:val="00C62534"/>
    <w:rsid w:val="00C6298F"/>
    <w:rsid w:val="00C62A77"/>
    <w:rsid w:val="00C62C94"/>
    <w:rsid w:val="00C64980"/>
    <w:rsid w:val="00C64A50"/>
    <w:rsid w:val="00C650B8"/>
    <w:rsid w:val="00C66B5A"/>
    <w:rsid w:val="00C679DF"/>
    <w:rsid w:val="00C70F7C"/>
    <w:rsid w:val="00C7168D"/>
    <w:rsid w:val="00C71DD2"/>
    <w:rsid w:val="00C7232A"/>
    <w:rsid w:val="00C73195"/>
    <w:rsid w:val="00C73567"/>
    <w:rsid w:val="00C743EB"/>
    <w:rsid w:val="00C748B0"/>
    <w:rsid w:val="00C753EC"/>
    <w:rsid w:val="00C75920"/>
    <w:rsid w:val="00C75EA8"/>
    <w:rsid w:val="00C76BCE"/>
    <w:rsid w:val="00C80506"/>
    <w:rsid w:val="00C80FB4"/>
    <w:rsid w:val="00C83BE6"/>
    <w:rsid w:val="00C8514E"/>
    <w:rsid w:val="00C85B18"/>
    <w:rsid w:val="00C865A2"/>
    <w:rsid w:val="00C867D2"/>
    <w:rsid w:val="00C86961"/>
    <w:rsid w:val="00C869C4"/>
    <w:rsid w:val="00C86D6A"/>
    <w:rsid w:val="00C870CB"/>
    <w:rsid w:val="00C87EF0"/>
    <w:rsid w:val="00C90293"/>
    <w:rsid w:val="00C90F32"/>
    <w:rsid w:val="00C91746"/>
    <w:rsid w:val="00C91C73"/>
    <w:rsid w:val="00C9482C"/>
    <w:rsid w:val="00C95741"/>
    <w:rsid w:val="00C95C1B"/>
    <w:rsid w:val="00C96BB8"/>
    <w:rsid w:val="00C96CD8"/>
    <w:rsid w:val="00C979AA"/>
    <w:rsid w:val="00CA3161"/>
    <w:rsid w:val="00CA377F"/>
    <w:rsid w:val="00CA3839"/>
    <w:rsid w:val="00CA4EB6"/>
    <w:rsid w:val="00CA4F90"/>
    <w:rsid w:val="00CA5EAF"/>
    <w:rsid w:val="00CA6127"/>
    <w:rsid w:val="00CA64E1"/>
    <w:rsid w:val="00CA68E6"/>
    <w:rsid w:val="00CA6A37"/>
    <w:rsid w:val="00CB0BD6"/>
    <w:rsid w:val="00CB20B8"/>
    <w:rsid w:val="00CB2C5D"/>
    <w:rsid w:val="00CB2E99"/>
    <w:rsid w:val="00CB3398"/>
    <w:rsid w:val="00CB379A"/>
    <w:rsid w:val="00CB493F"/>
    <w:rsid w:val="00CB5345"/>
    <w:rsid w:val="00CB6011"/>
    <w:rsid w:val="00CB62C3"/>
    <w:rsid w:val="00CB735F"/>
    <w:rsid w:val="00CC1B92"/>
    <w:rsid w:val="00CC29BA"/>
    <w:rsid w:val="00CC2E33"/>
    <w:rsid w:val="00CC4200"/>
    <w:rsid w:val="00CC426C"/>
    <w:rsid w:val="00CC5858"/>
    <w:rsid w:val="00CC6BD2"/>
    <w:rsid w:val="00CC6D3F"/>
    <w:rsid w:val="00CC6F91"/>
    <w:rsid w:val="00CC70F9"/>
    <w:rsid w:val="00CC7147"/>
    <w:rsid w:val="00CC76B1"/>
    <w:rsid w:val="00CC794C"/>
    <w:rsid w:val="00CD02E7"/>
    <w:rsid w:val="00CD0929"/>
    <w:rsid w:val="00CD1A4B"/>
    <w:rsid w:val="00CD21AE"/>
    <w:rsid w:val="00CD2590"/>
    <w:rsid w:val="00CD2F61"/>
    <w:rsid w:val="00CD3C7C"/>
    <w:rsid w:val="00CD3FB4"/>
    <w:rsid w:val="00CD54F9"/>
    <w:rsid w:val="00CD5BF4"/>
    <w:rsid w:val="00CD5C2A"/>
    <w:rsid w:val="00CD6281"/>
    <w:rsid w:val="00CD6E2E"/>
    <w:rsid w:val="00CD7042"/>
    <w:rsid w:val="00CE011F"/>
    <w:rsid w:val="00CE173D"/>
    <w:rsid w:val="00CE1E73"/>
    <w:rsid w:val="00CE2803"/>
    <w:rsid w:val="00CE295E"/>
    <w:rsid w:val="00CE29F7"/>
    <w:rsid w:val="00CE342B"/>
    <w:rsid w:val="00CE3B46"/>
    <w:rsid w:val="00CE3DEC"/>
    <w:rsid w:val="00CE5885"/>
    <w:rsid w:val="00CE61F9"/>
    <w:rsid w:val="00CE772C"/>
    <w:rsid w:val="00CE7832"/>
    <w:rsid w:val="00CE7DA6"/>
    <w:rsid w:val="00CF03FE"/>
    <w:rsid w:val="00CF548A"/>
    <w:rsid w:val="00CF55FB"/>
    <w:rsid w:val="00CF5F12"/>
    <w:rsid w:val="00CF623A"/>
    <w:rsid w:val="00CF6CC3"/>
    <w:rsid w:val="00D00036"/>
    <w:rsid w:val="00D00AA9"/>
    <w:rsid w:val="00D01016"/>
    <w:rsid w:val="00D01E3A"/>
    <w:rsid w:val="00D022FE"/>
    <w:rsid w:val="00D02441"/>
    <w:rsid w:val="00D032D4"/>
    <w:rsid w:val="00D03FB7"/>
    <w:rsid w:val="00D0476B"/>
    <w:rsid w:val="00D04E06"/>
    <w:rsid w:val="00D055B0"/>
    <w:rsid w:val="00D05CBF"/>
    <w:rsid w:val="00D05F1D"/>
    <w:rsid w:val="00D05F3A"/>
    <w:rsid w:val="00D061B2"/>
    <w:rsid w:val="00D062D7"/>
    <w:rsid w:val="00D066FC"/>
    <w:rsid w:val="00D06E67"/>
    <w:rsid w:val="00D07BD6"/>
    <w:rsid w:val="00D103F4"/>
    <w:rsid w:val="00D11B0C"/>
    <w:rsid w:val="00D11B44"/>
    <w:rsid w:val="00D11C58"/>
    <w:rsid w:val="00D1273D"/>
    <w:rsid w:val="00D128FF"/>
    <w:rsid w:val="00D12E13"/>
    <w:rsid w:val="00D13241"/>
    <w:rsid w:val="00D1438A"/>
    <w:rsid w:val="00D14825"/>
    <w:rsid w:val="00D1558B"/>
    <w:rsid w:val="00D1638B"/>
    <w:rsid w:val="00D16885"/>
    <w:rsid w:val="00D16A7F"/>
    <w:rsid w:val="00D173A4"/>
    <w:rsid w:val="00D2021D"/>
    <w:rsid w:val="00D2052E"/>
    <w:rsid w:val="00D20707"/>
    <w:rsid w:val="00D21ADE"/>
    <w:rsid w:val="00D21B00"/>
    <w:rsid w:val="00D21C41"/>
    <w:rsid w:val="00D21D40"/>
    <w:rsid w:val="00D22491"/>
    <w:rsid w:val="00D22515"/>
    <w:rsid w:val="00D247AF"/>
    <w:rsid w:val="00D25895"/>
    <w:rsid w:val="00D258A5"/>
    <w:rsid w:val="00D25AA0"/>
    <w:rsid w:val="00D25C2C"/>
    <w:rsid w:val="00D26AD4"/>
    <w:rsid w:val="00D3037A"/>
    <w:rsid w:val="00D30DBF"/>
    <w:rsid w:val="00D313DB"/>
    <w:rsid w:val="00D32297"/>
    <w:rsid w:val="00D323B4"/>
    <w:rsid w:val="00D32739"/>
    <w:rsid w:val="00D32C64"/>
    <w:rsid w:val="00D33902"/>
    <w:rsid w:val="00D33B2F"/>
    <w:rsid w:val="00D35EE1"/>
    <w:rsid w:val="00D36ED2"/>
    <w:rsid w:val="00D373DF"/>
    <w:rsid w:val="00D40834"/>
    <w:rsid w:val="00D40DA9"/>
    <w:rsid w:val="00D4299B"/>
    <w:rsid w:val="00D42E02"/>
    <w:rsid w:val="00D43D41"/>
    <w:rsid w:val="00D43F6C"/>
    <w:rsid w:val="00D44FE5"/>
    <w:rsid w:val="00D45CAB"/>
    <w:rsid w:val="00D465E7"/>
    <w:rsid w:val="00D47C3D"/>
    <w:rsid w:val="00D52774"/>
    <w:rsid w:val="00D52863"/>
    <w:rsid w:val="00D532C5"/>
    <w:rsid w:val="00D53460"/>
    <w:rsid w:val="00D534BE"/>
    <w:rsid w:val="00D53555"/>
    <w:rsid w:val="00D53BC6"/>
    <w:rsid w:val="00D55C66"/>
    <w:rsid w:val="00D55CCB"/>
    <w:rsid w:val="00D56C6B"/>
    <w:rsid w:val="00D57078"/>
    <w:rsid w:val="00D579B4"/>
    <w:rsid w:val="00D57B30"/>
    <w:rsid w:val="00D61A52"/>
    <w:rsid w:val="00D620BA"/>
    <w:rsid w:val="00D63036"/>
    <w:rsid w:val="00D63179"/>
    <w:rsid w:val="00D635F1"/>
    <w:rsid w:val="00D63710"/>
    <w:rsid w:val="00D63C87"/>
    <w:rsid w:val="00D663C6"/>
    <w:rsid w:val="00D66B73"/>
    <w:rsid w:val="00D67FD1"/>
    <w:rsid w:val="00D701C0"/>
    <w:rsid w:val="00D70211"/>
    <w:rsid w:val="00D7066B"/>
    <w:rsid w:val="00D71485"/>
    <w:rsid w:val="00D71776"/>
    <w:rsid w:val="00D71A40"/>
    <w:rsid w:val="00D720E4"/>
    <w:rsid w:val="00D72E40"/>
    <w:rsid w:val="00D7390F"/>
    <w:rsid w:val="00D73DDE"/>
    <w:rsid w:val="00D744F1"/>
    <w:rsid w:val="00D745C4"/>
    <w:rsid w:val="00D747B0"/>
    <w:rsid w:val="00D76098"/>
    <w:rsid w:val="00D762C0"/>
    <w:rsid w:val="00D801A6"/>
    <w:rsid w:val="00D80616"/>
    <w:rsid w:val="00D8081E"/>
    <w:rsid w:val="00D81158"/>
    <w:rsid w:val="00D81441"/>
    <w:rsid w:val="00D81BAD"/>
    <w:rsid w:val="00D81DA4"/>
    <w:rsid w:val="00D82303"/>
    <w:rsid w:val="00D83D9D"/>
    <w:rsid w:val="00D83FB3"/>
    <w:rsid w:val="00D8409B"/>
    <w:rsid w:val="00D8428A"/>
    <w:rsid w:val="00D846EF"/>
    <w:rsid w:val="00D85A69"/>
    <w:rsid w:val="00D85D10"/>
    <w:rsid w:val="00D87387"/>
    <w:rsid w:val="00D90641"/>
    <w:rsid w:val="00D90C2A"/>
    <w:rsid w:val="00D90EDC"/>
    <w:rsid w:val="00D91193"/>
    <w:rsid w:val="00D9165E"/>
    <w:rsid w:val="00D91F23"/>
    <w:rsid w:val="00D92A82"/>
    <w:rsid w:val="00D92D35"/>
    <w:rsid w:val="00D93315"/>
    <w:rsid w:val="00D9380B"/>
    <w:rsid w:val="00D9401F"/>
    <w:rsid w:val="00D94117"/>
    <w:rsid w:val="00D9506A"/>
    <w:rsid w:val="00D95224"/>
    <w:rsid w:val="00D961F7"/>
    <w:rsid w:val="00D971CB"/>
    <w:rsid w:val="00DA04A2"/>
    <w:rsid w:val="00DA058D"/>
    <w:rsid w:val="00DA05A1"/>
    <w:rsid w:val="00DA07FF"/>
    <w:rsid w:val="00DA109E"/>
    <w:rsid w:val="00DA1428"/>
    <w:rsid w:val="00DA14CA"/>
    <w:rsid w:val="00DA1855"/>
    <w:rsid w:val="00DA2441"/>
    <w:rsid w:val="00DA296F"/>
    <w:rsid w:val="00DA2971"/>
    <w:rsid w:val="00DA3CA4"/>
    <w:rsid w:val="00DA49BB"/>
    <w:rsid w:val="00DA59FD"/>
    <w:rsid w:val="00DA5F22"/>
    <w:rsid w:val="00DA7627"/>
    <w:rsid w:val="00DB2598"/>
    <w:rsid w:val="00DB46CD"/>
    <w:rsid w:val="00DB4A6E"/>
    <w:rsid w:val="00DB4B7C"/>
    <w:rsid w:val="00DB506B"/>
    <w:rsid w:val="00DB5750"/>
    <w:rsid w:val="00DB5753"/>
    <w:rsid w:val="00DB5C5B"/>
    <w:rsid w:val="00DB6EBA"/>
    <w:rsid w:val="00DB782C"/>
    <w:rsid w:val="00DB7D3B"/>
    <w:rsid w:val="00DC0586"/>
    <w:rsid w:val="00DC0651"/>
    <w:rsid w:val="00DC1559"/>
    <w:rsid w:val="00DC233C"/>
    <w:rsid w:val="00DC27A4"/>
    <w:rsid w:val="00DC37CD"/>
    <w:rsid w:val="00DC45DC"/>
    <w:rsid w:val="00DC4E02"/>
    <w:rsid w:val="00DC5751"/>
    <w:rsid w:val="00DC6D67"/>
    <w:rsid w:val="00DC6E4D"/>
    <w:rsid w:val="00DC723D"/>
    <w:rsid w:val="00DC7AD0"/>
    <w:rsid w:val="00DC7DB3"/>
    <w:rsid w:val="00DD0A66"/>
    <w:rsid w:val="00DD1807"/>
    <w:rsid w:val="00DD23F6"/>
    <w:rsid w:val="00DD3601"/>
    <w:rsid w:val="00DD5DA7"/>
    <w:rsid w:val="00DD6027"/>
    <w:rsid w:val="00DD62C7"/>
    <w:rsid w:val="00DD724C"/>
    <w:rsid w:val="00DD739C"/>
    <w:rsid w:val="00DE0404"/>
    <w:rsid w:val="00DE06A3"/>
    <w:rsid w:val="00DE23C6"/>
    <w:rsid w:val="00DE26A3"/>
    <w:rsid w:val="00DE30DC"/>
    <w:rsid w:val="00DE39C8"/>
    <w:rsid w:val="00DE53B4"/>
    <w:rsid w:val="00DE553C"/>
    <w:rsid w:val="00DE57BE"/>
    <w:rsid w:val="00DE64E7"/>
    <w:rsid w:val="00DE6940"/>
    <w:rsid w:val="00DE7F38"/>
    <w:rsid w:val="00DF0937"/>
    <w:rsid w:val="00DF1E59"/>
    <w:rsid w:val="00DF4CF7"/>
    <w:rsid w:val="00DF575C"/>
    <w:rsid w:val="00DF598F"/>
    <w:rsid w:val="00DF5A9D"/>
    <w:rsid w:val="00DF6D0C"/>
    <w:rsid w:val="00DF6E1F"/>
    <w:rsid w:val="00DF6F92"/>
    <w:rsid w:val="00DF7415"/>
    <w:rsid w:val="00E0018A"/>
    <w:rsid w:val="00E00607"/>
    <w:rsid w:val="00E00B86"/>
    <w:rsid w:val="00E01876"/>
    <w:rsid w:val="00E018A4"/>
    <w:rsid w:val="00E02306"/>
    <w:rsid w:val="00E028EC"/>
    <w:rsid w:val="00E03152"/>
    <w:rsid w:val="00E03718"/>
    <w:rsid w:val="00E04282"/>
    <w:rsid w:val="00E04C47"/>
    <w:rsid w:val="00E05B60"/>
    <w:rsid w:val="00E06CE1"/>
    <w:rsid w:val="00E101FC"/>
    <w:rsid w:val="00E109F6"/>
    <w:rsid w:val="00E11002"/>
    <w:rsid w:val="00E12620"/>
    <w:rsid w:val="00E128C1"/>
    <w:rsid w:val="00E129CD"/>
    <w:rsid w:val="00E13462"/>
    <w:rsid w:val="00E13BF9"/>
    <w:rsid w:val="00E15B90"/>
    <w:rsid w:val="00E15F99"/>
    <w:rsid w:val="00E16A86"/>
    <w:rsid w:val="00E1750D"/>
    <w:rsid w:val="00E2206D"/>
    <w:rsid w:val="00E221A9"/>
    <w:rsid w:val="00E22979"/>
    <w:rsid w:val="00E22AAA"/>
    <w:rsid w:val="00E22C7F"/>
    <w:rsid w:val="00E22ECC"/>
    <w:rsid w:val="00E23AA1"/>
    <w:rsid w:val="00E2462F"/>
    <w:rsid w:val="00E24F38"/>
    <w:rsid w:val="00E25BE1"/>
    <w:rsid w:val="00E27854"/>
    <w:rsid w:val="00E27989"/>
    <w:rsid w:val="00E27BD2"/>
    <w:rsid w:val="00E301EB"/>
    <w:rsid w:val="00E3022A"/>
    <w:rsid w:val="00E30B5F"/>
    <w:rsid w:val="00E31115"/>
    <w:rsid w:val="00E31EE0"/>
    <w:rsid w:val="00E335FF"/>
    <w:rsid w:val="00E339A8"/>
    <w:rsid w:val="00E33A42"/>
    <w:rsid w:val="00E33E77"/>
    <w:rsid w:val="00E3436D"/>
    <w:rsid w:val="00E343ED"/>
    <w:rsid w:val="00E34C70"/>
    <w:rsid w:val="00E34E64"/>
    <w:rsid w:val="00E34E67"/>
    <w:rsid w:val="00E355EC"/>
    <w:rsid w:val="00E3579E"/>
    <w:rsid w:val="00E359B8"/>
    <w:rsid w:val="00E35FFA"/>
    <w:rsid w:val="00E360A9"/>
    <w:rsid w:val="00E36773"/>
    <w:rsid w:val="00E36A3D"/>
    <w:rsid w:val="00E36BF8"/>
    <w:rsid w:val="00E404E8"/>
    <w:rsid w:val="00E40747"/>
    <w:rsid w:val="00E419ED"/>
    <w:rsid w:val="00E41C7C"/>
    <w:rsid w:val="00E427FF"/>
    <w:rsid w:val="00E42DE6"/>
    <w:rsid w:val="00E42EDA"/>
    <w:rsid w:val="00E454F0"/>
    <w:rsid w:val="00E45C5B"/>
    <w:rsid w:val="00E504AF"/>
    <w:rsid w:val="00E507C8"/>
    <w:rsid w:val="00E5229F"/>
    <w:rsid w:val="00E52AFF"/>
    <w:rsid w:val="00E535DF"/>
    <w:rsid w:val="00E552B2"/>
    <w:rsid w:val="00E55487"/>
    <w:rsid w:val="00E561C6"/>
    <w:rsid w:val="00E5752F"/>
    <w:rsid w:val="00E606AE"/>
    <w:rsid w:val="00E609DF"/>
    <w:rsid w:val="00E61576"/>
    <w:rsid w:val="00E63251"/>
    <w:rsid w:val="00E63F5D"/>
    <w:rsid w:val="00E64CA5"/>
    <w:rsid w:val="00E654CB"/>
    <w:rsid w:val="00E658CD"/>
    <w:rsid w:val="00E65A74"/>
    <w:rsid w:val="00E665B1"/>
    <w:rsid w:val="00E66EF4"/>
    <w:rsid w:val="00E70C14"/>
    <w:rsid w:val="00E73132"/>
    <w:rsid w:val="00E74193"/>
    <w:rsid w:val="00E745F3"/>
    <w:rsid w:val="00E757E1"/>
    <w:rsid w:val="00E761B9"/>
    <w:rsid w:val="00E76425"/>
    <w:rsid w:val="00E76CB6"/>
    <w:rsid w:val="00E77049"/>
    <w:rsid w:val="00E77747"/>
    <w:rsid w:val="00E8002C"/>
    <w:rsid w:val="00E80514"/>
    <w:rsid w:val="00E807EE"/>
    <w:rsid w:val="00E814AA"/>
    <w:rsid w:val="00E8192B"/>
    <w:rsid w:val="00E819BF"/>
    <w:rsid w:val="00E82326"/>
    <w:rsid w:val="00E827BA"/>
    <w:rsid w:val="00E83E63"/>
    <w:rsid w:val="00E85211"/>
    <w:rsid w:val="00E85356"/>
    <w:rsid w:val="00E85AFD"/>
    <w:rsid w:val="00E86282"/>
    <w:rsid w:val="00E87194"/>
    <w:rsid w:val="00E91DC2"/>
    <w:rsid w:val="00E927CD"/>
    <w:rsid w:val="00E92914"/>
    <w:rsid w:val="00E92BE8"/>
    <w:rsid w:val="00E93107"/>
    <w:rsid w:val="00E9435D"/>
    <w:rsid w:val="00E943DE"/>
    <w:rsid w:val="00E945A0"/>
    <w:rsid w:val="00E94C3A"/>
    <w:rsid w:val="00E96EAA"/>
    <w:rsid w:val="00E972EE"/>
    <w:rsid w:val="00E973B3"/>
    <w:rsid w:val="00E9782E"/>
    <w:rsid w:val="00EA05B4"/>
    <w:rsid w:val="00EA1B38"/>
    <w:rsid w:val="00EA2706"/>
    <w:rsid w:val="00EA2CFB"/>
    <w:rsid w:val="00EA3414"/>
    <w:rsid w:val="00EA40A1"/>
    <w:rsid w:val="00EA4515"/>
    <w:rsid w:val="00EA5582"/>
    <w:rsid w:val="00EA5BE4"/>
    <w:rsid w:val="00EA5C1F"/>
    <w:rsid w:val="00EA6D50"/>
    <w:rsid w:val="00EA79D8"/>
    <w:rsid w:val="00EB2857"/>
    <w:rsid w:val="00EB4EED"/>
    <w:rsid w:val="00EB509B"/>
    <w:rsid w:val="00EB555B"/>
    <w:rsid w:val="00EB6BF8"/>
    <w:rsid w:val="00EB7BA8"/>
    <w:rsid w:val="00EC0237"/>
    <w:rsid w:val="00EC15A7"/>
    <w:rsid w:val="00EC208D"/>
    <w:rsid w:val="00EC25FB"/>
    <w:rsid w:val="00EC2893"/>
    <w:rsid w:val="00EC2A83"/>
    <w:rsid w:val="00EC35EE"/>
    <w:rsid w:val="00EC39B4"/>
    <w:rsid w:val="00EC4382"/>
    <w:rsid w:val="00EC5890"/>
    <w:rsid w:val="00EC59E0"/>
    <w:rsid w:val="00EC6D7C"/>
    <w:rsid w:val="00EC6DED"/>
    <w:rsid w:val="00EC7552"/>
    <w:rsid w:val="00EC7596"/>
    <w:rsid w:val="00EC7BB9"/>
    <w:rsid w:val="00ED06B9"/>
    <w:rsid w:val="00ED06E3"/>
    <w:rsid w:val="00ED0703"/>
    <w:rsid w:val="00ED15AD"/>
    <w:rsid w:val="00ED21FC"/>
    <w:rsid w:val="00ED2969"/>
    <w:rsid w:val="00ED3944"/>
    <w:rsid w:val="00ED3BE8"/>
    <w:rsid w:val="00ED3EEE"/>
    <w:rsid w:val="00ED450A"/>
    <w:rsid w:val="00ED492D"/>
    <w:rsid w:val="00ED4C1B"/>
    <w:rsid w:val="00ED5FD6"/>
    <w:rsid w:val="00ED6467"/>
    <w:rsid w:val="00ED71CE"/>
    <w:rsid w:val="00ED7718"/>
    <w:rsid w:val="00ED7953"/>
    <w:rsid w:val="00ED7B00"/>
    <w:rsid w:val="00EE21C7"/>
    <w:rsid w:val="00EE4B6A"/>
    <w:rsid w:val="00EE5973"/>
    <w:rsid w:val="00EE60AA"/>
    <w:rsid w:val="00EE7647"/>
    <w:rsid w:val="00EE7CAF"/>
    <w:rsid w:val="00EE7D24"/>
    <w:rsid w:val="00EE7E99"/>
    <w:rsid w:val="00EF03AA"/>
    <w:rsid w:val="00EF08E3"/>
    <w:rsid w:val="00EF0ECE"/>
    <w:rsid w:val="00EF24D5"/>
    <w:rsid w:val="00EF35EE"/>
    <w:rsid w:val="00EF36B3"/>
    <w:rsid w:val="00EF3AC0"/>
    <w:rsid w:val="00EF46F9"/>
    <w:rsid w:val="00EF581B"/>
    <w:rsid w:val="00EF632A"/>
    <w:rsid w:val="00EF6F2C"/>
    <w:rsid w:val="00EF7C8C"/>
    <w:rsid w:val="00F01ECB"/>
    <w:rsid w:val="00F01F30"/>
    <w:rsid w:val="00F032C5"/>
    <w:rsid w:val="00F0357A"/>
    <w:rsid w:val="00F03844"/>
    <w:rsid w:val="00F04076"/>
    <w:rsid w:val="00F040BB"/>
    <w:rsid w:val="00F045A3"/>
    <w:rsid w:val="00F0517C"/>
    <w:rsid w:val="00F0534F"/>
    <w:rsid w:val="00F0588E"/>
    <w:rsid w:val="00F06BA1"/>
    <w:rsid w:val="00F06E78"/>
    <w:rsid w:val="00F07E12"/>
    <w:rsid w:val="00F11068"/>
    <w:rsid w:val="00F111E3"/>
    <w:rsid w:val="00F127B1"/>
    <w:rsid w:val="00F133F5"/>
    <w:rsid w:val="00F13898"/>
    <w:rsid w:val="00F13A16"/>
    <w:rsid w:val="00F14040"/>
    <w:rsid w:val="00F17870"/>
    <w:rsid w:val="00F17C37"/>
    <w:rsid w:val="00F218F4"/>
    <w:rsid w:val="00F22C53"/>
    <w:rsid w:val="00F231A2"/>
    <w:rsid w:val="00F235F0"/>
    <w:rsid w:val="00F23991"/>
    <w:rsid w:val="00F246E9"/>
    <w:rsid w:val="00F24834"/>
    <w:rsid w:val="00F24A9D"/>
    <w:rsid w:val="00F24BE8"/>
    <w:rsid w:val="00F2517D"/>
    <w:rsid w:val="00F253D0"/>
    <w:rsid w:val="00F258BE"/>
    <w:rsid w:val="00F25E4D"/>
    <w:rsid w:val="00F2677C"/>
    <w:rsid w:val="00F26819"/>
    <w:rsid w:val="00F27180"/>
    <w:rsid w:val="00F3010C"/>
    <w:rsid w:val="00F306D5"/>
    <w:rsid w:val="00F307BF"/>
    <w:rsid w:val="00F30857"/>
    <w:rsid w:val="00F3092C"/>
    <w:rsid w:val="00F3102B"/>
    <w:rsid w:val="00F31437"/>
    <w:rsid w:val="00F31F81"/>
    <w:rsid w:val="00F32700"/>
    <w:rsid w:val="00F34ED1"/>
    <w:rsid w:val="00F356D2"/>
    <w:rsid w:val="00F3596E"/>
    <w:rsid w:val="00F35E2D"/>
    <w:rsid w:val="00F36837"/>
    <w:rsid w:val="00F376C9"/>
    <w:rsid w:val="00F37E40"/>
    <w:rsid w:val="00F37F5E"/>
    <w:rsid w:val="00F40031"/>
    <w:rsid w:val="00F414EA"/>
    <w:rsid w:val="00F41778"/>
    <w:rsid w:val="00F41945"/>
    <w:rsid w:val="00F42215"/>
    <w:rsid w:val="00F42933"/>
    <w:rsid w:val="00F42F56"/>
    <w:rsid w:val="00F431CC"/>
    <w:rsid w:val="00F43402"/>
    <w:rsid w:val="00F44035"/>
    <w:rsid w:val="00F440C2"/>
    <w:rsid w:val="00F44293"/>
    <w:rsid w:val="00F4505A"/>
    <w:rsid w:val="00F463CB"/>
    <w:rsid w:val="00F46684"/>
    <w:rsid w:val="00F46AB2"/>
    <w:rsid w:val="00F502EE"/>
    <w:rsid w:val="00F506FE"/>
    <w:rsid w:val="00F5098E"/>
    <w:rsid w:val="00F51D5D"/>
    <w:rsid w:val="00F51DB3"/>
    <w:rsid w:val="00F51E3D"/>
    <w:rsid w:val="00F527B0"/>
    <w:rsid w:val="00F52853"/>
    <w:rsid w:val="00F5323F"/>
    <w:rsid w:val="00F538B1"/>
    <w:rsid w:val="00F539D6"/>
    <w:rsid w:val="00F54C67"/>
    <w:rsid w:val="00F54CCC"/>
    <w:rsid w:val="00F5521A"/>
    <w:rsid w:val="00F553B5"/>
    <w:rsid w:val="00F55B90"/>
    <w:rsid w:val="00F561E2"/>
    <w:rsid w:val="00F5655D"/>
    <w:rsid w:val="00F56816"/>
    <w:rsid w:val="00F570FF"/>
    <w:rsid w:val="00F57748"/>
    <w:rsid w:val="00F6192E"/>
    <w:rsid w:val="00F62F6B"/>
    <w:rsid w:val="00F63286"/>
    <w:rsid w:val="00F648C6"/>
    <w:rsid w:val="00F6493D"/>
    <w:rsid w:val="00F64A7E"/>
    <w:rsid w:val="00F64B5E"/>
    <w:rsid w:val="00F652EA"/>
    <w:rsid w:val="00F65423"/>
    <w:rsid w:val="00F65E73"/>
    <w:rsid w:val="00F667A9"/>
    <w:rsid w:val="00F67D45"/>
    <w:rsid w:val="00F67E83"/>
    <w:rsid w:val="00F70841"/>
    <w:rsid w:val="00F70A4F"/>
    <w:rsid w:val="00F71D65"/>
    <w:rsid w:val="00F72140"/>
    <w:rsid w:val="00F7279E"/>
    <w:rsid w:val="00F73BA6"/>
    <w:rsid w:val="00F74329"/>
    <w:rsid w:val="00F759FF"/>
    <w:rsid w:val="00F76395"/>
    <w:rsid w:val="00F76B67"/>
    <w:rsid w:val="00F779B0"/>
    <w:rsid w:val="00F80CA2"/>
    <w:rsid w:val="00F8147E"/>
    <w:rsid w:val="00F81926"/>
    <w:rsid w:val="00F81D47"/>
    <w:rsid w:val="00F823D9"/>
    <w:rsid w:val="00F82C66"/>
    <w:rsid w:val="00F83BA8"/>
    <w:rsid w:val="00F85A00"/>
    <w:rsid w:val="00F86489"/>
    <w:rsid w:val="00F8682E"/>
    <w:rsid w:val="00F86958"/>
    <w:rsid w:val="00F86E56"/>
    <w:rsid w:val="00F874E3"/>
    <w:rsid w:val="00F87C7B"/>
    <w:rsid w:val="00F90C33"/>
    <w:rsid w:val="00F91C8C"/>
    <w:rsid w:val="00F91E78"/>
    <w:rsid w:val="00F9268F"/>
    <w:rsid w:val="00F93200"/>
    <w:rsid w:val="00F932A3"/>
    <w:rsid w:val="00F93666"/>
    <w:rsid w:val="00F94960"/>
    <w:rsid w:val="00F94A70"/>
    <w:rsid w:val="00F94C32"/>
    <w:rsid w:val="00F9525E"/>
    <w:rsid w:val="00F9611B"/>
    <w:rsid w:val="00F9658A"/>
    <w:rsid w:val="00F966B9"/>
    <w:rsid w:val="00F96D3A"/>
    <w:rsid w:val="00F9772B"/>
    <w:rsid w:val="00F97D6E"/>
    <w:rsid w:val="00F97EC0"/>
    <w:rsid w:val="00FA0019"/>
    <w:rsid w:val="00FA08BE"/>
    <w:rsid w:val="00FA0922"/>
    <w:rsid w:val="00FA0A96"/>
    <w:rsid w:val="00FA18E9"/>
    <w:rsid w:val="00FA24E3"/>
    <w:rsid w:val="00FA41EF"/>
    <w:rsid w:val="00FA48D7"/>
    <w:rsid w:val="00FA55FB"/>
    <w:rsid w:val="00FA58E4"/>
    <w:rsid w:val="00FA6B1A"/>
    <w:rsid w:val="00FA6E79"/>
    <w:rsid w:val="00FB0D1E"/>
    <w:rsid w:val="00FB1185"/>
    <w:rsid w:val="00FB134A"/>
    <w:rsid w:val="00FB1578"/>
    <w:rsid w:val="00FB230A"/>
    <w:rsid w:val="00FB2689"/>
    <w:rsid w:val="00FB26A2"/>
    <w:rsid w:val="00FB26A9"/>
    <w:rsid w:val="00FB2D5F"/>
    <w:rsid w:val="00FB3708"/>
    <w:rsid w:val="00FB3733"/>
    <w:rsid w:val="00FB51E2"/>
    <w:rsid w:val="00FB5FF3"/>
    <w:rsid w:val="00FB6130"/>
    <w:rsid w:val="00FB6B4D"/>
    <w:rsid w:val="00FB79A6"/>
    <w:rsid w:val="00FB7F55"/>
    <w:rsid w:val="00FC1BF6"/>
    <w:rsid w:val="00FC3401"/>
    <w:rsid w:val="00FC383F"/>
    <w:rsid w:val="00FC41BA"/>
    <w:rsid w:val="00FC4771"/>
    <w:rsid w:val="00FC47DF"/>
    <w:rsid w:val="00FC519C"/>
    <w:rsid w:val="00FC59FE"/>
    <w:rsid w:val="00FC6636"/>
    <w:rsid w:val="00FC79F6"/>
    <w:rsid w:val="00FC7B1D"/>
    <w:rsid w:val="00FD0147"/>
    <w:rsid w:val="00FD0C7C"/>
    <w:rsid w:val="00FD1961"/>
    <w:rsid w:val="00FD3037"/>
    <w:rsid w:val="00FD3EC6"/>
    <w:rsid w:val="00FD470D"/>
    <w:rsid w:val="00FD4F07"/>
    <w:rsid w:val="00FD526F"/>
    <w:rsid w:val="00FD5B6A"/>
    <w:rsid w:val="00FD626B"/>
    <w:rsid w:val="00FD6A40"/>
    <w:rsid w:val="00FD6AF6"/>
    <w:rsid w:val="00FD7282"/>
    <w:rsid w:val="00FD7DFD"/>
    <w:rsid w:val="00FE0D76"/>
    <w:rsid w:val="00FE18E7"/>
    <w:rsid w:val="00FE2409"/>
    <w:rsid w:val="00FE2BB3"/>
    <w:rsid w:val="00FE396D"/>
    <w:rsid w:val="00FE3FC8"/>
    <w:rsid w:val="00FE4041"/>
    <w:rsid w:val="00FE4578"/>
    <w:rsid w:val="00FE503A"/>
    <w:rsid w:val="00FE5734"/>
    <w:rsid w:val="00FE5F6F"/>
    <w:rsid w:val="00FF0CEF"/>
    <w:rsid w:val="00FF11A9"/>
    <w:rsid w:val="00FF181D"/>
    <w:rsid w:val="00FF1FCF"/>
    <w:rsid w:val="00FF2593"/>
    <w:rsid w:val="00FF3709"/>
    <w:rsid w:val="00FF3C7E"/>
    <w:rsid w:val="00FF3DC4"/>
    <w:rsid w:val="00FF3E02"/>
    <w:rsid w:val="00FF567E"/>
    <w:rsid w:val="00FF5698"/>
    <w:rsid w:val="00FF5738"/>
    <w:rsid w:val="00FF5826"/>
    <w:rsid w:val="00FF7A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D029DB"/>
  <w15:docId w15:val="{9A14401C-3FD0-45DA-8B91-0140111B5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F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6377"/>
    <w:pPr>
      <w:tabs>
        <w:tab w:val="center" w:pos="4252"/>
        <w:tab w:val="right" w:pos="8504"/>
      </w:tabs>
      <w:snapToGrid w:val="0"/>
    </w:pPr>
  </w:style>
  <w:style w:type="character" w:customStyle="1" w:styleId="a4">
    <w:name w:val="ヘッダー (文字)"/>
    <w:basedOn w:val="a0"/>
    <w:link w:val="a3"/>
    <w:uiPriority w:val="99"/>
    <w:rsid w:val="00466377"/>
  </w:style>
  <w:style w:type="paragraph" w:styleId="a5">
    <w:name w:val="footer"/>
    <w:basedOn w:val="a"/>
    <w:link w:val="a6"/>
    <w:uiPriority w:val="99"/>
    <w:unhideWhenUsed/>
    <w:rsid w:val="00466377"/>
    <w:pPr>
      <w:tabs>
        <w:tab w:val="center" w:pos="4252"/>
        <w:tab w:val="right" w:pos="8504"/>
      </w:tabs>
      <w:snapToGrid w:val="0"/>
    </w:pPr>
  </w:style>
  <w:style w:type="character" w:customStyle="1" w:styleId="a6">
    <w:name w:val="フッター (文字)"/>
    <w:basedOn w:val="a0"/>
    <w:link w:val="a5"/>
    <w:uiPriority w:val="99"/>
    <w:rsid w:val="00466377"/>
  </w:style>
  <w:style w:type="paragraph" w:styleId="a7">
    <w:name w:val="List Paragraph"/>
    <w:basedOn w:val="a"/>
    <w:uiPriority w:val="34"/>
    <w:qFormat/>
    <w:rsid w:val="00BF2D3E"/>
    <w:pPr>
      <w:ind w:leftChars="400" w:left="840"/>
    </w:pPr>
  </w:style>
  <w:style w:type="paragraph" w:styleId="a8">
    <w:name w:val="Balloon Text"/>
    <w:basedOn w:val="a"/>
    <w:link w:val="a9"/>
    <w:uiPriority w:val="99"/>
    <w:semiHidden/>
    <w:unhideWhenUsed/>
    <w:rsid w:val="009C42B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2B5"/>
    <w:rPr>
      <w:rFonts w:asciiTheme="majorHAnsi" w:eastAsiaTheme="majorEastAsia" w:hAnsiTheme="majorHAnsi" w:cstheme="majorBidi"/>
      <w:sz w:val="18"/>
      <w:szCs w:val="18"/>
    </w:rPr>
  </w:style>
  <w:style w:type="table" w:styleId="aa">
    <w:name w:val="Table Grid"/>
    <w:basedOn w:val="a1"/>
    <w:uiPriority w:val="59"/>
    <w:rsid w:val="00C10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C51315"/>
  </w:style>
  <w:style w:type="character" w:customStyle="1" w:styleId="ac">
    <w:name w:val="日付 (文字)"/>
    <w:basedOn w:val="a0"/>
    <w:link w:val="ab"/>
    <w:uiPriority w:val="99"/>
    <w:semiHidden/>
    <w:rsid w:val="00C51315"/>
  </w:style>
  <w:style w:type="character" w:styleId="ad">
    <w:name w:val="Strong"/>
    <w:basedOn w:val="a0"/>
    <w:uiPriority w:val="22"/>
    <w:qFormat/>
    <w:rsid w:val="00413F72"/>
    <w:rPr>
      <w:b/>
      <w:bCs/>
    </w:rPr>
  </w:style>
  <w:style w:type="character" w:styleId="ae">
    <w:name w:val="Hyperlink"/>
    <w:basedOn w:val="a0"/>
    <w:uiPriority w:val="99"/>
    <w:unhideWhenUsed/>
    <w:rsid w:val="005F33EE"/>
    <w:rPr>
      <w:color w:val="0000FF" w:themeColor="hyperlink"/>
      <w:u w:val="single"/>
    </w:rPr>
  </w:style>
  <w:style w:type="character" w:styleId="af">
    <w:name w:val="Unresolved Mention"/>
    <w:basedOn w:val="a0"/>
    <w:uiPriority w:val="99"/>
    <w:semiHidden/>
    <w:unhideWhenUsed/>
    <w:rsid w:val="005F33EE"/>
    <w:rPr>
      <w:color w:val="605E5C"/>
      <w:shd w:val="clear" w:color="auto" w:fill="E1DFDD"/>
    </w:rPr>
  </w:style>
  <w:style w:type="paragraph" w:styleId="af0">
    <w:name w:val="Closing"/>
    <w:basedOn w:val="a"/>
    <w:link w:val="af1"/>
    <w:uiPriority w:val="99"/>
    <w:unhideWhenUsed/>
    <w:rsid w:val="00F3102B"/>
    <w:pPr>
      <w:jc w:val="right"/>
    </w:pPr>
    <w:rPr>
      <w:bCs/>
      <w:sz w:val="22"/>
    </w:rPr>
  </w:style>
  <w:style w:type="character" w:customStyle="1" w:styleId="af1">
    <w:name w:val="結語 (文字)"/>
    <w:basedOn w:val="a0"/>
    <w:link w:val="af0"/>
    <w:uiPriority w:val="99"/>
    <w:rsid w:val="00F3102B"/>
    <w:rPr>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186260">
      <w:bodyDiv w:val="1"/>
      <w:marLeft w:val="0"/>
      <w:marRight w:val="0"/>
      <w:marTop w:val="0"/>
      <w:marBottom w:val="0"/>
      <w:divBdr>
        <w:top w:val="none" w:sz="0" w:space="0" w:color="auto"/>
        <w:left w:val="none" w:sz="0" w:space="0" w:color="auto"/>
        <w:bottom w:val="none" w:sz="0" w:space="0" w:color="auto"/>
        <w:right w:val="none" w:sz="0" w:space="0" w:color="auto"/>
      </w:divBdr>
    </w:div>
    <w:div w:id="848330046">
      <w:bodyDiv w:val="1"/>
      <w:marLeft w:val="0"/>
      <w:marRight w:val="0"/>
      <w:marTop w:val="0"/>
      <w:marBottom w:val="0"/>
      <w:divBdr>
        <w:top w:val="none" w:sz="0" w:space="0" w:color="auto"/>
        <w:left w:val="none" w:sz="0" w:space="0" w:color="auto"/>
        <w:bottom w:val="none" w:sz="0" w:space="0" w:color="auto"/>
        <w:right w:val="none" w:sz="0" w:space="0" w:color="auto"/>
      </w:divBdr>
    </w:div>
    <w:div w:id="956520104">
      <w:bodyDiv w:val="1"/>
      <w:marLeft w:val="0"/>
      <w:marRight w:val="0"/>
      <w:marTop w:val="0"/>
      <w:marBottom w:val="0"/>
      <w:divBdr>
        <w:top w:val="none" w:sz="0" w:space="0" w:color="auto"/>
        <w:left w:val="none" w:sz="0" w:space="0" w:color="auto"/>
        <w:bottom w:val="none" w:sz="0" w:space="0" w:color="auto"/>
        <w:right w:val="none" w:sz="0" w:space="0" w:color="auto"/>
      </w:divBdr>
    </w:div>
    <w:div w:id="1091049687">
      <w:bodyDiv w:val="1"/>
      <w:marLeft w:val="0"/>
      <w:marRight w:val="0"/>
      <w:marTop w:val="0"/>
      <w:marBottom w:val="0"/>
      <w:divBdr>
        <w:top w:val="none" w:sz="0" w:space="0" w:color="auto"/>
        <w:left w:val="none" w:sz="0" w:space="0" w:color="auto"/>
        <w:bottom w:val="none" w:sz="0" w:space="0" w:color="auto"/>
        <w:right w:val="none" w:sz="0" w:space="0" w:color="auto"/>
      </w:divBdr>
    </w:div>
    <w:div w:id="1152984351">
      <w:bodyDiv w:val="1"/>
      <w:marLeft w:val="0"/>
      <w:marRight w:val="0"/>
      <w:marTop w:val="0"/>
      <w:marBottom w:val="0"/>
      <w:divBdr>
        <w:top w:val="none" w:sz="0" w:space="0" w:color="auto"/>
        <w:left w:val="none" w:sz="0" w:space="0" w:color="auto"/>
        <w:bottom w:val="none" w:sz="0" w:space="0" w:color="auto"/>
        <w:right w:val="none" w:sz="0" w:space="0" w:color="auto"/>
      </w:divBdr>
    </w:div>
    <w:div w:id="1508322377">
      <w:bodyDiv w:val="1"/>
      <w:marLeft w:val="0"/>
      <w:marRight w:val="0"/>
      <w:marTop w:val="0"/>
      <w:marBottom w:val="0"/>
      <w:divBdr>
        <w:top w:val="none" w:sz="0" w:space="0" w:color="auto"/>
        <w:left w:val="none" w:sz="0" w:space="0" w:color="auto"/>
        <w:bottom w:val="none" w:sz="0" w:space="0" w:color="auto"/>
        <w:right w:val="none" w:sz="0" w:space="0" w:color="auto"/>
      </w:divBdr>
    </w:div>
    <w:div w:id="1639263069">
      <w:bodyDiv w:val="1"/>
      <w:marLeft w:val="0"/>
      <w:marRight w:val="0"/>
      <w:marTop w:val="0"/>
      <w:marBottom w:val="0"/>
      <w:divBdr>
        <w:top w:val="none" w:sz="0" w:space="0" w:color="auto"/>
        <w:left w:val="none" w:sz="0" w:space="0" w:color="auto"/>
        <w:bottom w:val="none" w:sz="0" w:space="0" w:color="auto"/>
        <w:right w:val="none" w:sz="0" w:space="0" w:color="auto"/>
      </w:divBdr>
    </w:div>
    <w:div w:id="178946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0246B-6C80-4830-8A0E-722550EDB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1671</Words>
  <Characters>9528</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nabeta</dc:creator>
  <cp:lastModifiedBy>建治 鍋田</cp:lastModifiedBy>
  <cp:revision>4</cp:revision>
  <cp:lastPrinted>2026-02-24T00:25:00Z</cp:lastPrinted>
  <dcterms:created xsi:type="dcterms:W3CDTF">2026-04-06T01:11:00Z</dcterms:created>
  <dcterms:modified xsi:type="dcterms:W3CDTF">2026-04-06T01:37:00Z</dcterms:modified>
</cp:coreProperties>
</file>